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33" w:rsidRPr="00344B55" w:rsidRDefault="00EE4C33" w:rsidP="0064500F">
      <w:pPr>
        <w:pBdr>
          <w:top w:val="single" w:sz="4" w:space="1" w:color="auto"/>
          <w:left w:val="single" w:sz="4" w:space="4" w:color="auto"/>
          <w:bottom w:val="single" w:sz="4" w:space="1" w:color="auto"/>
          <w:right w:val="single" w:sz="4" w:space="4" w:color="auto"/>
        </w:pBdr>
        <w:jc w:val="right"/>
        <w:rPr>
          <w:b/>
          <w:i/>
          <w:color w:val="000000"/>
        </w:rPr>
      </w:pPr>
      <w:r>
        <w:rPr>
          <w:b/>
          <w:i/>
          <w:color w:val="000000"/>
        </w:rPr>
        <w:t>М.М.Болдырев</w:t>
      </w:r>
    </w:p>
    <w:p w:rsidR="00EE4C33" w:rsidRPr="00344B55" w:rsidRDefault="00EE4C33" w:rsidP="0064500F">
      <w:pPr>
        <w:pBdr>
          <w:top w:val="single" w:sz="4" w:space="1" w:color="auto"/>
          <w:left w:val="single" w:sz="4" w:space="4" w:color="auto"/>
          <w:bottom w:val="single" w:sz="4" w:space="1" w:color="auto"/>
          <w:right w:val="single" w:sz="4" w:space="4" w:color="auto"/>
        </w:pBdr>
        <w:jc w:val="center"/>
        <w:rPr>
          <w:b/>
          <w:color w:val="000000"/>
        </w:rPr>
      </w:pPr>
      <w:r>
        <w:rPr>
          <w:b/>
          <w:color w:val="000000"/>
          <w:lang w:val="en-US"/>
        </w:rPr>
        <w:t>SWOT</w:t>
      </w:r>
      <w:r w:rsidRPr="00F77088">
        <w:rPr>
          <w:b/>
          <w:color w:val="000000"/>
        </w:rPr>
        <w:t>-АНАЛИЗ</w:t>
      </w:r>
      <w:r>
        <w:rPr>
          <w:b/>
          <w:color w:val="000000"/>
        </w:rPr>
        <w:t xml:space="preserve"> ЦЕНТРАЛИЗАЦИИ БИЗНЕС-ПРОЦЕССА МАРКЕТИНГАВ РОССИЙСКОМ СТРАХОВАНИИ</w:t>
      </w:r>
      <w:r w:rsidRPr="00344B55">
        <w:rPr>
          <w:b/>
          <w:color w:val="000000"/>
        </w:rPr>
        <w:t>.</w:t>
      </w:r>
    </w:p>
    <w:p w:rsidR="00EE4C33" w:rsidRPr="00AD6D96" w:rsidRDefault="00EE4C33" w:rsidP="005E0C22">
      <w:pPr>
        <w:jc w:val="both"/>
        <w:rPr>
          <w:i/>
          <w:sz w:val="28"/>
          <w:szCs w:val="28"/>
        </w:rPr>
      </w:pPr>
      <w:r w:rsidRPr="00AD6D96">
        <w:rPr>
          <w:i/>
          <w:sz w:val="28"/>
          <w:szCs w:val="28"/>
        </w:rPr>
        <w:t>Страховое дело: Ежемесячный аналитический журнал: - М.: Редакция «Анкил», 2013. - № 3</w:t>
      </w:r>
    </w:p>
    <w:p w:rsidR="00EE4C33" w:rsidRPr="00344B55" w:rsidRDefault="00EE4C33" w:rsidP="005E0C22">
      <w:pPr>
        <w:jc w:val="both"/>
        <w:rPr>
          <w:b/>
          <w:color w:val="000000"/>
        </w:rPr>
      </w:pPr>
    </w:p>
    <w:p w:rsidR="00EE4C33" w:rsidRPr="00835352" w:rsidRDefault="00EE4C33" w:rsidP="00C66809">
      <w:pPr>
        <w:ind w:firstLine="708"/>
        <w:jc w:val="both"/>
        <w:rPr>
          <w:rStyle w:val="Emphasis"/>
          <w:color w:val="000000"/>
        </w:rPr>
      </w:pPr>
      <w:r w:rsidRPr="00835352">
        <w:rPr>
          <w:rStyle w:val="Emphasis"/>
          <w:color w:val="000000"/>
        </w:rPr>
        <w:t>В данной работе даётся</w:t>
      </w:r>
      <w:r>
        <w:rPr>
          <w:rStyle w:val="Emphasis"/>
          <w:color w:val="000000"/>
        </w:rPr>
        <w:t xml:space="preserve"> </w:t>
      </w:r>
      <w:r w:rsidRPr="00835352">
        <w:rPr>
          <w:rStyle w:val="Emphasis"/>
          <w:color w:val="000000"/>
        </w:rPr>
        <w:t>всесторонний анализ централизованной модели маркетинга в страховой компании.</w:t>
      </w:r>
      <w:r>
        <w:rPr>
          <w:rStyle w:val="Emphasis"/>
          <w:color w:val="000000"/>
        </w:rPr>
        <w:t xml:space="preserve"> </w:t>
      </w:r>
      <w:r w:rsidRPr="00835352">
        <w:rPr>
          <w:rStyle w:val="Emphasis"/>
          <w:color w:val="000000"/>
        </w:rPr>
        <w:t>Основные цели централизованного маркетинга в страховании - в общем сокращении расходов компании, замене персонала на местах высококвалифицированными специалистами в центре (головном офисе компании) и выстраивании системы жёсткого оперативного контроля за всеми функциями бизнеса.</w:t>
      </w:r>
    </w:p>
    <w:p w:rsidR="00EE4C33" w:rsidRDefault="00EE4C33" w:rsidP="00C66809">
      <w:pPr>
        <w:ind w:firstLine="708"/>
        <w:jc w:val="both"/>
        <w:rPr>
          <w:rStyle w:val="Emphasis"/>
          <w:color w:val="000000"/>
        </w:rPr>
      </w:pPr>
    </w:p>
    <w:p w:rsidR="00EE4C33" w:rsidRPr="007073E1" w:rsidRDefault="00EE4C33" w:rsidP="007073E1">
      <w:pPr>
        <w:pStyle w:val="ListParagraph"/>
        <w:numPr>
          <w:ilvl w:val="0"/>
          <w:numId w:val="22"/>
        </w:numPr>
        <w:jc w:val="both"/>
        <w:rPr>
          <w:rStyle w:val="Emphasis"/>
          <w:color w:val="000000"/>
        </w:rPr>
      </w:pPr>
      <w:r w:rsidRPr="007073E1">
        <w:rPr>
          <w:rStyle w:val="Emphasis"/>
          <w:color w:val="000000"/>
        </w:rPr>
        <w:t>Бенчмаркинг - определение и адаптация примеров эффективного функционирования компании с целью улучшения собственной работы.</w:t>
      </w:r>
    </w:p>
    <w:p w:rsidR="00EE4C33" w:rsidRPr="007073E1" w:rsidRDefault="00EE4C33" w:rsidP="007073E1">
      <w:pPr>
        <w:pStyle w:val="ListParagraph"/>
        <w:numPr>
          <w:ilvl w:val="0"/>
          <w:numId w:val="22"/>
        </w:numPr>
        <w:jc w:val="both"/>
        <w:rPr>
          <w:rStyle w:val="Emphasis"/>
          <w:color w:val="000000"/>
        </w:rPr>
      </w:pPr>
      <w:r w:rsidRPr="007073E1">
        <w:rPr>
          <w:rStyle w:val="Emphasis"/>
          <w:color w:val="000000"/>
        </w:rPr>
        <w:t>Опрос face-to-face – вид опроса в форме личной беседы между интервьюером и респондентом.</w:t>
      </w:r>
    </w:p>
    <w:p w:rsidR="00EE4C33" w:rsidRPr="007073E1" w:rsidRDefault="00EE4C33" w:rsidP="007073E1">
      <w:pPr>
        <w:pStyle w:val="ListParagraph"/>
        <w:numPr>
          <w:ilvl w:val="0"/>
          <w:numId w:val="22"/>
        </w:numPr>
        <w:jc w:val="both"/>
        <w:rPr>
          <w:rStyle w:val="Emphasis"/>
          <w:color w:val="000000"/>
        </w:rPr>
      </w:pPr>
      <w:r w:rsidRPr="007073E1">
        <w:rPr>
          <w:rStyle w:val="Emphasis"/>
          <w:color w:val="000000"/>
        </w:rPr>
        <w:t>Bigboard – общенациональный оператор наружной рекламы, имеющий обширную сеть рекламных установок в России и за рубежом.</w:t>
      </w:r>
    </w:p>
    <w:p w:rsidR="00EE4C33" w:rsidRPr="00EE7E2B" w:rsidRDefault="00EE4C33" w:rsidP="007073E1">
      <w:pPr>
        <w:pStyle w:val="ListParagraph"/>
        <w:numPr>
          <w:ilvl w:val="0"/>
          <w:numId w:val="22"/>
        </w:numPr>
        <w:jc w:val="both"/>
        <w:rPr>
          <w:rStyle w:val="Emphasis"/>
          <w:color w:val="000000"/>
        </w:rPr>
      </w:pPr>
      <w:r w:rsidRPr="007073E1">
        <w:rPr>
          <w:rStyle w:val="Emphasis"/>
          <w:color w:val="000000"/>
          <w:lang w:val="en-US"/>
        </w:rPr>
        <w:t>D</w:t>
      </w:r>
      <w:r w:rsidRPr="007073E1">
        <w:rPr>
          <w:rStyle w:val="Emphasis"/>
          <w:color w:val="000000"/>
        </w:rPr>
        <w:t>irect-marketing - вид маркетинговой коммуникации, в основе которого — прямая личная коммуникация с получателем сообщения (потребителем (</w:t>
      </w:r>
      <w:r w:rsidRPr="007073E1">
        <w:rPr>
          <w:rStyle w:val="Emphasis"/>
          <w:color w:val="000000"/>
          <w:lang w:val="en-US"/>
        </w:rPr>
        <w:t>Business</w:t>
      </w:r>
      <w:r w:rsidRPr="007073E1">
        <w:rPr>
          <w:rStyle w:val="Emphasis"/>
          <w:color w:val="000000"/>
        </w:rPr>
        <w:t>-</w:t>
      </w:r>
      <w:r w:rsidRPr="007073E1">
        <w:rPr>
          <w:rStyle w:val="Emphasis"/>
          <w:color w:val="000000"/>
          <w:lang w:val="en-US"/>
        </w:rPr>
        <w:t>to</w:t>
      </w:r>
      <w:r w:rsidRPr="007073E1">
        <w:rPr>
          <w:rStyle w:val="Emphasis"/>
          <w:color w:val="000000"/>
        </w:rPr>
        <w:t>-</w:t>
      </w:r>
      <w:r w:rsidRPr="007073E1">
        <w:rPr>
          <w:rStyle w:val="Emphasis"/>
          <w:color w:val="000000"/>
          <w:lang w:val="en-US"/>
        </w:rPr>
        <w:t>consumer</w:t>
      </w:r>
      <w:r w:rsidRPr="007073E1">
        <w:rPr>
          <w:rStyle w:val="Emphasis"/>
          <w:color w:val="000000"/>
        </w:rPr>
        <w:t xml:space="preserve"> (</w:t>
      </w:r>
      <w:r w:rsidRPr="007073E1">
        <w:rPr>
          <w:rStyle w:val="Emphasis"/>
          <w:color w:val="000000"/>
          <w:lang w:val="en-US"/>
        </w:rPr>
        <w:t>B</w:t>
      </w:r>
      <w:r w:rsidRPr="007073E1">
        <w:rPr>
          <w:rStyle w:val="Emphasis"/>
          <w:color w:val="000000"/>
        </w:rPr>
        <w:t>2</w:t>
      </w:r>
      <w:r w:rsidRPr="007073E1">
        <w:rPr>
          <w:rStyle w:val="Emphasis"/>
          <w:color w:val="000000"/>
          <w:lang w:val="en-US"/>
        </w:rPr>
        <w:t>C</w:t>
      </w:r>
      <w:r w:rsidRPr="007073E1">
        <w:rPr>
          <w:rStyle w:val="Emphasis"/>
          <w:color w:val="000000"/>
        </w:rPr>
        <w:t>)) или клиентом среды «бизнес для бизнеса» (</w:t>
      </w:r>
      <w:r w:rsidRPr="007073E1">
        <w:rPr>
          <w:rStyle w:val="Emphasis"/>
          <w:color w:val="000000"/>
          <w:lang w:val="en-US"/>
        </w:rPr>
        <w:t>Business</w:t>
      </w:r>
      <w:r w:rsidRPr="007073E1">
        <w:rPr>
          <w:rStyle w:val="Emphasis"/>
          <w:color w:val="000000"/>
        </w:rPr>
        <w:t>-</w:t>
      </w:r>
      <w:r w:rsidRPr="007073E1">
        <w:rPr>
          <w:rStyle w:val="Emphasis"/>
          <w:color w:val="000000"/>
          <w:lang w:val="en-US"/>
        </w:rPr>
        <w:t>to</w:t>
      </w:r>
      <w:r w:rsidRPr="007073E1">
        <w:rPr>
          <w:rStyle w:val="Emphasis"/>
          <w:color w:val="000000"/>
        </w:rPr>
        <w:t>-</w:t>
      </w:r>
      <w:r w:rsidRPr="007073E1">
        <w:rPr>
          <w:rStyle w:val="Emphasis"/>
          <w:color w:val="000000"/>
          <w:lang w:val="en-US"/>
        </w:rPr>
        <w:t>business</w:t>
      </w:r>
      <w:r w:rsidRPr="007073E1">
        <w:rPr>
          <w:rStyle w:val="Emphasis"/>
          <w:color w:val="000000"/>
        </w:rPr>
        <w:t xml:space="preserve">, </w:t>
      </w:r>
      <w:r w:rsidRPr="007073E1">
        <w:rPr>
          <w:rStyle w:val="Emphasis"/>
          <w:color w:val="000000"/>
          <w:lang w:val="en-US"/>
        </w:rPr>
        <w:t>B</w:t>
      </w:r>
      <w:r w:rsidRPr="007073E1">
        <w:rPr>
          <w:rStyle w:val="Emphasis"/>
          <w:color w:val="000000"/>
        </w:rPr>
        <w:t>2</w:t>
      </w:r>
      <w:r w:rsidRPr="007073E1">
        <w:rPr>
          <w:rStyle w:val="Emphasis"/>
          <w:color w:val="000000"/>
          <w:lang w:val="en-US"/>
        </w:rPr>
        <w:t>B</w:t>
      </w:r>
      <w:r w:rsidRPr="007073E1">
        <w:rPr>
          <w:rStyle w:val="Emphasis"/>
          <w:color w:val="000000"/>
        </w:rPr>
        <w:t>) с целью построения взаимоотношений и получения прибыли. Прямой маркетинг основан на отношении к клиенту как к индивиду, предполагает обратную связь и не использует для коммуникаций информационных посредников.</w:t>
      </w:r>
    </w:p>
    <w:p w:rsidR="00EE4C33" w:rsidRPr="007073E1" w:rsidRDefault="00EE4C33" w:rsidP="007073E1">
      <w:pPr>
        <w:pStyle w:val="ListParagraph"/>
        <w:numPr>
          <w:ilvl w:val="0"/>
          <w:numId w:val="22"/>
        </w:numPr>
        <w:jc w:val="both"/>
        <w:rPr>
          <w:rStyle w:val="Emphasis"/>
          <w:color w:val="000000"/>
        </w:rPr>
      </w:pPr>
      <w:r w:rsidRPr="007073E1">
        <w:rPr>
          <w:rStyle w:val="Emphasis"/>
          <w:color w:val="000000"/>
          <w:lang w:val="en-US"/>
        </w:rPr>
        <w:t>PR</w:t>
      </w:r>
      <w:r w:rsidRPr="007073E1">
        <w:rPr>
          <w:rStyle w:val="Emphasis"/>
          <w:color w:val="000000"/>
        </w:rPr>
        <w:t xml:space="preserve"> - </w:t>
      </w:r>
      <w:r w:rsidRPr="007073E1">
        <w:rPr>
          <w:rStyle w:val="Emphasis"/>
          <w:color w:val="000000"/>
          <w:lang w:val="en-US"/>
        </w:rPr>
        <w:t>PublicRelations</w:t>
      </w:r>
      <w:r w:rsidRPr="007073E1">
        <w:rPr>
          <w:rStyle w:val="Emphasis"/>
          <w:color w:val="000000"/>
        </w:rPr>
        <w:t xml:space="preserve"> (связи с общественностью).</w:t>
      </w:r>
    </w:p>
    <w:p w:rsidR="00EE4C33" w:rsidRPr="00835352" w:rsidRDefault="00EE4C33" w:rsidP="00C66809">
      <w:pPr>
        <w:ind w:firstLine="708"/>
        <w:jc w:val="both"/>
        <w:rPr>
          <w:rStyle w:val="Emphasis"/>
          <w:color w:val="000000"/>
        </w:rPr>
      </w:pPr>
    </w:p>
    <w:p w:rsidR="00EE4C33" w:rsidRDefault="00EE4C33" w:rsidP="00C66809">
      <w:pPr>
        <w:ind w:firstLine="708"/>
        <w:jc w:val="both"/>
        <w:rPr>
          <w:rStyle w:val="Emphasis"/>
          <w:i w:val="0"/>
          <w:iCs w:val="0"/>
          <w:color w:val="000000"/>
        </w:rPr>
      </w:pPr>
      <w:r w:rsidRPr="00C66809">
        <w:rPr>
          <w:rStyle w:val="Emphasis"/>
          <w:i w:val="0"/>
          <w:color w:val="000000"/>
        </w:rPr>
        <w:t xml:space="preserve">Итоги работы </w:t>
      </w:r>
      <w:r>
        <w:rPr>
          <w:rStyle w:val="Emphasis"/>
          <w:i w:val="0"/>
          <w:color w:val="000000"/>
        </w:rPr>
        <w:t xml:space="preserve">российского </w:t>
      </w:r>
      <w:r w:rsidRPr="00C66809">
        <w:rPr>
          <w:rStyle w:val="Emphasis"/>
          <w:i w:val="0"/>
          <w:color w:val="000000"/>
        </w:rPr>
        <w:t>страхового</w:t>
      </w:r>
      <w:r>
        <w:rPr>
          <w:rStyle w:val="Emphasis"/>
          <w:i w:val="0"/>
          <w:color w:val="000000"/>
        </w:rPr>
        <w:t xml:space="preserve"> бизнеса в 2010 году можно определить тремя основными тезисами: первый – в 2009 году рынок пережил спад, вызванный экономическим кризисом, однако, во второй половине 2010 года, началось оживление (см. Табл. 1.), второй –</w:t>
      </w:r>
      <w:r w:rsidRPr="00804F6B">
        <w:rPr>
          <w:rStyle w:val="Emphasis"/>
          <w:i w:val="0"/>
          <w:color w:val="000000"/>
        </w:rPr>
        <w:t xml:space="preserve">государство инициирует новые </w:t>
      </w:r>
      <w:r w:rsidRPr="00804F6B">
        <w:rPr>
          <w:rStyle w:val="Emphasis"/>
          <w:i w:val="0"/>
          <w:iCs w:val="0"/>
          <w:color w:val="000000"/>
        </w:rPr>
        <w:t xml:space="preserve"> обязательные виды страхования, которые </w:t>
      </w:r>
      <w:r>
        <w:rPr>
          <w:rStyle w:val="Emphasis"/>
          <w:i w:val="0"/>
          <w:iCs w:val="0"/>
          <w:color w:val="000000"/>
        </w:rPr>
        <w:t xml:space="preserve">способствуют </w:t>
      </w:r>
      <w:r w:rsidRPr="00804F6B">
        <w:rPr>
          <w:rStyle w:val="Emphasis"/>
          <w:i w:val="0"/>
          <w:iCs w:val="0"/>
          <w:color w:val="000000"/>
        </w:rPr>
        <w:t>нов</w:t>
      </w:r>
      <w:r>
        <w:rPr>
          <w:rStyle w:val="Emphasis"/>
          <w:i w:val="0"/>
          <w:iCs w:val="0"/>
          <w:color w:val="000000"/>
        </w:rPr>
        <w:t>ому</w:t>
      </w:r>
      <w:r w:rsidRPr="00804F6B">
        <w:rPr>
          <w:rStyle w:val="Emphasis"/>
          <w:i w:val="0"/>
          <w:iCs w:val="0"/>
          <w:color w:val="000000"/>
        </w:rPr>
        <w:t xml:space="preserve"> вектор</w:t>
      </w:r>
      <w:r>
        <w:rPr>
          <w:rStyle w:val="Emphasis"/>
          <w:i w:val="0"/>
          <w:iCs w:val="0"/>
          <w:color w:val="000000"/>
        </w:rPr>
        <w:t>у</w:t>
      </w:r>
      <w:r w:rsidRPr="00804F6B">
        <w:rPr>
          <w:rStyle w:val="Emphasis"/>
          <w:i w:val="0"/>
          <w:iCs w:val="0"/>
          <w:color w:val="000000"/>
        </w:rPr>
        <w:t xml:space="preserve"> развития рынка, в частности, </w:t>
      </w:r>
      <w:r>
        <w:rPr>
          <w:rStyle w:val="Emphasis"/>
          <w:i w:val="0"/>
          <w:iCs w:val="0"/>
          <w:color w:val="000000"/>
        </w:rPr>
        <w:t>0</w:t>
      </w:r>
      <w:r w:rsidRPr="00804F6B">
        <w:rPr>
          <w:rStyle w:val="Emphasis"/>
          <w:i w:val="0"/>
          <w:iCs w:val="0"/>
          <w:color w:val="000000"/>
        </w:rPr>
        <w:t>1 января 2012 года вступает в силу обязательное страхование ответственности владельцев опасных производственных объектов</w:t>
      </w:r>
      <w:r>
        <w:rPr>
          <w:rStyle w:val="Emphasis"/>
          <w:i w:val="0"/>
          <w:iCs w:val="0"/>
          <w:color w:val="000000"/>
        </w:rPr>
        <w:t>,</w:t>
      </w:r>
      <w:r w:rsidRPr="00804F6B">
        <w:rPr>
          <w:rStyle w:val="Emphasis"/>
          <w:i w:val="0"/>
          <w:iCs w:val="0"/>
          <w:color w:val="000000"/>
        </w:rPr>
        <w:t xml:space="preserve"> и</w:t>
      </w:r>
      <w:r>
        <w:rPr>
          <w:rStyle w:val="Emphasis"/>
          <w:i w:val="0"/>
          <w:iCs w:val="0"/>
          <w:color w:val="000000"/>
        </w:rPr>
        <w:t>, наконец,</w:t>
      </w:r>
      <w:r w:rsidRPr="00804F6B">
        <w:rPr>
          <w:rStyle w:val="Emphasis"/>
          <w:i w:val="0"/>
          <w:iCs w:val="0"/>
          <w:color w:val="000000"/>
        </w:rPr>
        <w:t xml:space="preserve"> третье – ФССН, наделённый необходимыми полномочиями, предлагает освободить рынок от компаний, не отвечающих высоким требованиям надежности</w:t>
      </w:r>
      <w:r>
        <w:rPr>
          <w:rStyle w:val="Emphasis"/>
          <w:i w:val="0"/>
          <w:iCs w:val="0"/>
          <w:color w:val="000000"/>
        </w:rPr>
        <w:t>.</w:t>
      </w:r>
    </w:p>
    <w:p w:rsidR="00EE4C33" w:rsidRPr="00804F6B" w:rsidRDefault="00EE4C33" w:rsidP="00C66809">
      <w:pPr>
        <w:ind w:firstLine="708"/>
        <w:jc w:val="both"/>
        <w:rPr>
          <w:rStyle w:val="Emphasis"/>
          <w:i w:val="0"/>
          <w:color w:val="000000"/>
        </w:rPr>
      </w:pPr>
    </w:p>
    <w:p w:rsidR="00EE4C33" w:rsidRPr="0078639F" w:rsidRDefault="00EE4C33" w:rsidP="0078639F">
      <w:pPr>
        <w:jc w:val="center"/>
        <w:rPr>
          <w:b/>
          <w:color w:val="000000"/>
        </w:rPr>
      </w:pPr>
      <w:r w:rsidRPr="0078639F">
        <w:rPr>
          <w:b/>
          <w:color w:val="000000"/>
        </w:rPr>
        <w:t>Потенциал роста российского страхового рынка в период 2009-2013 годы.</w:t>
      </w:r>
    </w:p>
    <w:p w:rsidR="00EE4C33" w:rsidRPr="0078639F" w:rsidRDefault="00EE4C33" w:rsidP="0078639F">
      <w:pPr>
        <w:rPr>
          <w:color w:val="000000"/>
        </w:rPr>
      </w:pPr>
      <w:r>
        <w:rPr>
          <w:color w:val="00000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8"/>
        <w:gridCol w:w="1089"/>
        <w:gridCol w:w="1183"/>
        <w:gridCol w:w="1232"/>
        <w:gridCol w:w="1232"/>
        <w:gridCol w:w="1232"/>
      </w:tblGrid>
      <w:tr w:rsidR="00EE4C33" w:rsidRPr="0078639F" w:rsidTr="00136011">
        <w:tc>
          <w:tcPr>
            <w:tcW w:w="1800" w:type="pct"/>
          </w:tcPr>
          <w:p w:rsidR="00EE4C33" w:rsidRPr="0078639F" w:rsidRDefault="00EE4C33" w:rsidP="0078639F">
            <w:pPr>
              <w:rPr>
                <w:b/>
                <w:color w:val="000000"/>
              </w:rPr>
            </w:pPr>
            <w:r w:rsidRPr="00136011">
              <w:rPr>
                <w:b/>
                <w:color w:val="000000"/>
              </w:rPr>
              <w:t>Показатели рынка страхования</w:t>
            </w:r>
          </w:p>
        </w:tc>
        <w:tc>
          <w:tcPr>
            <w:tcW w:w="600" w:type="pct"/>
          </w:tcPr>
          <w:p w:rsidR="00EE4C33" w:rsidRPr="0078639F" w:rsidRDefault="00EE4C33" w:rsidP="00136011">
            <w:pPr>
              <w:jc w:val="right"/>
              <w:rPr>
                <w:b/>
                <w:color w:val="000000"/>
              </w:rPr>
            </w:pPr>
            <w:smartTag w:uri="urn:schemas-microsoft-com:office:smarttags" w:element="metricconverter">
              <w:smartTagPr>
                <w:attr w:name="ProductID" w:val="2009 г"/>
              </w:smartTagPr>
              <w:r w:rsidRPr="0078639F">
                <w:rPr>
                  <w:b/>
                  <w:color w:val="000000"/>
                </w:rPr>
                <w:t>2009 г</w:t>
              </w:r>
            </w:smartTag>
            <w:r w:rsidRPr="0078639F">
              <w:rPr>
                <w:b/>
                <w:color w:val="000000"/>
              </w:rPr>
              <w:t>.</w:t>
            </w:r>
          </w:p>
        </w:tc>
        <w:tc>
          <w:tcPr>
            <w:tcW w:w="650" w:type="pct"/>
          </w:tcPr>
          <w:p w:rsidR="00EE4C33" w:rsidRPr="0078639F" w:rsidRDefault="00EE4C33" w:rsidP="00136011">
            <w:pPr>
              <w:jc w:val="right"/>
              <w:rPr>
                <w:b/>
                <w:color w:val="000000"/>
              </w:rPr>
            </w:pPr>
            <w:smartTag w:uri="urn:schemas-microsoft-com:office:smarttags" w:element="metricconverter">
              <w:smartTagPr>
                <w:attr w:name="ProductID" w:val="2010 г"/>
              </w:smartTagPr>
              <w:r w:rsidRPr="0078639F">
                <w:rPr>
                  <w:b/>
                  <w:color w:val="000000"/>
                </w:rPr>
                <w:t>2010 г</w:t>
              </w:r>
            </w:smartTag>
            <w:r w:rsidRPr="0078639F">
              <w:rPr>
                <w:b/>
                <w:color w:val="000000"/>
              </w:rPr>
              <w:t>. (оценка)</w:t>
            </w:r>
          </w:p>
        </w:tc>
        <w:tc>
          <w:tcPr>
            <w:tcW w:w="650" w:type="pct"/>
          </w:tcPr>
          <w:p w:rsidR="00EE4C33" w:rsidRPr="0078639F" w:rsidRDefault="00EE4C33" w:rsidP="00136011">
            <w:pPr>
              <w:jc w:val="right"/>
              <w:rPr>
                <w:b/>
                <w:color w:val="000000"/>
              </w:rPr>
            </w:pPr>
            <w:smartTag w:uri="urn:schemas-microsoft-com:office:smarttags" w:element="metricconverter">
              <w:smartTagPr>
                <w:attr w:name="ProductID" w:val="2011 г"/>
              </w:smartTagPr>
              <w:r w:rsidRPr="0078639F">
                <w:rPr>
                  <w:b/>
                  <w:color w:val="000000"/>
                </w:rPr>
                <w:t>2011 г</w:t>
              </w:r>
            </w:smartTag>
            <w:r w:rsidRPr="0078639F">
              <w:rPr>
                <w:b/>
                <w:color w:val="000000"/>
              </w:rPr>
              <w:t>. (прогноз)</w:t>
            </w:r>
          </w:p>
        </w:tc>
        <w:tc>
          <w:tcPr>
            <w:tcW w:w="650" w:type="pct"/>
          </w:tcPr>
          <w:p w:rsidR="00EE4C33" w:rsidRPr="0078639F" w:rsidRDefault="00EE4C33" w:rsidP="00136011">
            <w:pPr>
              <w:jc w:val="right"/>
              <w:rPr>
                <w:b/>
                <w:color w:val="000000"/>
              </w:rPr>
            </w:pPr>
            <w:smartTag w:uri="urn:schemas-microsoft-com:office:smarttags" w:element="metricconverter">
              <w:smartTagPr>
                <w:attr w:name="ProductID" w:val="2012 г"/>
              </w:smartTagPr>
              <w:r w:rsidRPr="0078639F">
                <w:rPr>
                  <w:b/>
                  <w:color w:val="000000"/>
                </w:rPr>
                <w:t>2012 г</w:t>
              </w:r>
            </w:smartTag>
            <w:r w:rsidRPr="0078639F">
              <w:rPr>
                <w:b/>
                <w:color w:val="000000"/>
              </w:rPr>
              <w:t>. (прогноз)</w:t>
            </w:r>
          </w:p>
        </w:tc>
        <w:tc>
          <w:tcPr>
            <w:tcW w:w="650" w:type="pct"/>
          </w:tcPr>
          <w:p w:rsidR="00EE4C33" w:rsidRPr="0078639F" w:rsidRDefault="00EE4C33" w:rsidP="00136011">
            <w:pPr>
              <w:jc w:val="right"/>
              <w:rPr>
                <w:b/>
                <w:color w:val="000000"/>
              </w:rPr>
            </w:pPr>
            <w:smartTag w:uri="urn:schemas-microsoft-com:office:smarttags" w:element="metricconverter">
              <w:smartTagPr>
                <w:attr w:name="ProductID" w:val="2013 г"/>
              </w:smartTagPr>
              <w:r w:rsidRPr="0078639F">
                <w:rPr>
                  <w:b/>
                  <w:color w:val="000000"/>
                </w:rPr>
                <w:t>2013 г</w:t>
              </w:r>
            </w:smartTag>
            <w:r w:rsidRPr="0078639F">
              <w:rPr>
                <w:b/>
                <w:color w:val="000000"/>
              </w:rPr>
              <w:t>. (прогноз)</w:t>
            </w:r>
          </w:p>
        </w:tc>
      </w:tr>
      <w:tr w:rsidR="00EE4C33" w:rsidRPr="0078639F" w:rsidTr="00136011">
        <w:tc>
          <w:tcPr>
            <w:tcW w:w="1800" w:type="pct"/>
          </w:tcPr>
          <w:p w:rsidR="00EE4C33" w:rsidRPr="0078639F" w:rsidRDefault="00EE4C33" w:rsidP="0070706B">
            <w:pPr>
              <w:rPr>
                <w:color w:val="000000"/>
              </w:rPr>
            </w:pPr>
            <w:r w:rsidRPr="0078639F">
              <w:rPr>
                <w:color w:val="000000"/>
              </w:rPr>
              <w:t>Добровольное страхование и ОСАГО, млрд руб.</w:t>
            </w:r>
          </w:p>
        </w:tc>
        <w:tc>
          <w:tcPr>
            <w:tcW w:w="600" w:type="pct"/>
          </w:tcPr>
          <w:p w:rsidR="00EE4C33" w:rsidRPr="0078639F" w:rsidRDefault="00EE4C33" w:rsidP="00136011">
            <w:pPr>
              <w:jc w:val="center"/>
              <w:rPr>
                <w:color w:val="000000"/>
              </w:rPr>
            </w:pPr>
            <w:r w:rsidRPr="0078639F">
              <w:rPr>
                <w:color w:val="000000"/>
              </w:rPr>
              <w:t>507</w:t>
            </w:r>
          </w:p>
        </w:tc>
        <w:tc>
          <w:tcPr>
            <w:tcW w:w="650" w:type="pct"/>
          </w:tcPr>
          <w:p w:rsidR="00EE4C33" w:rsidRPr="0078639F" w:rsidRDefault="00EE4C33" w:rsidP="00136011">
            <w:pPr>
              <w:jc w:val="center"/>
              <w:rPr>
                <w:color w:val="000000"/>
              </w:rPr>
            </w:pPr>
            <w:r w:rsidRPr="0078639F">
              <w:rPr>
                <w:color w:val="000000"/>
              </w:rPr>
              <w:t>561</w:t>
            </w:r>
          </w:p>
        </w:tc>
        <w:tc>
          <w:tcPr>
            <w:tcW w:w="650" w:type="pct"/>
          </w:tcPr>
          <w:p w:rsidR="00EE4C33" w:rsidRPr="0078639F" w:rsidRDefault="00EE4C33" w:rsidP="00136011">
            <w:pPr>
              <w:jc w:val="center"/>
              <w:rPr>
                <w:color w:val="000000"/>
              </w:rPr>
            </w:pPr>
            <w:r w:rsidRPr="0078639F">
              <w:rPr>
                <w:color w:val="000000"/>
              </w:rPr>
              <w:t>626</w:t>
            </w:r>
          </w:p>
        </w:tc>
        <w:tc>
          <w:tcPr>
            <w:tcW w:w="650" w:type="pct"/>
          </w:tcPr>
          <w:p w:rsidR="00EE4C33" w:rsidRPr="0078639F" w:rsidRDefault="00EE4C33" w:rsidP="00136011">
            <w:pPr>
              <w:jc w:val="center"/>
              <w:rPr>
                <w:color w:val="000000"/>
              </w:rPr>
            </w:pPr>
            <w:r w:rsidRPr="0078639F">
              <w:rPr>
                <w:color w:val="000000"/>
              </w:rPr>
              <w:t>699</w:t>
            </w:r>
          </w:p>
        </w:tc>
        <w:tc>
          <w:tcPr>
            <w:tcW w:w="650" w:type="pct"/>
          </w:tcPr>
          <w:p w:rsidR="00EE4C33" w:rsidRPr="0078639F" w:rsidRDefault="00EE4C33" w:rsidP="00136011">
            <w:pPr>
              <w:jc w:val="center"/>
              <w:rPr>
                <w:color w:val="000000"/>
              </w:rPr>
            </w:pPr>
            <w:r w:rsidRPr="0078639F">
              <w:rPr>
                <w:color w:val="000000"/>
              </w:rPr>
              <w:t>791</w:t>
            </w:r>
          </w:p>
        </w:tc>
      </w:tr>
      <w:tr w:rsidR="00EE4C33" w:rsidRPr="0078639F" w:rsidTr="00136011">
        <w:tc>
          <w:tcPr>
            <w:tcW w:w="1800" w:type="pct"/>
          </w:tcPr>
          <w:p w:rsidR="00EE4C33" w:rsidRPr="0078639F" w:rsidRDefault="00EE4C33" w:rsidP="0070706B">
            <w:pPr>
              <w:rPr>
                <w:color w:val="000000"/>
              </w:rPr>
            </w:pPr>
            <w:r w:rsidRPr="0078639F">
              <w:rPr>
                <w:color w:val="000000"/>
              </w:rPr>
              <w:t>Прирост премий</w:t>
            </w:r>
          </w:p>
        </w:tc>
        <w:tc>
          <w:tcPr>
            <w:tcW w:w="600" w:type="pct"/>
          </w:tcPr>
          <w:p w:rsidR="00EE4C33" w:rsidRPr="0078639F" w:rsidRDefault="00EE4C33" w:rsidP="00136011">
            <w:pPr>
              <w:jc w:val="center"/>
              <w:rPr>
                <w:color w:val="000000"/>
              </w:rPr>
            </w:pPr>
            <w:r w:rsidRPr="0078639F">
              <w:rPr>
                <w:color w:val="000000"/>
              </w:rPr>
              <w:t>-8%</w:t>
            </w:r>
          </w:p>
        </w:tc>
        <w:tc>
          <w:tcPr>
            <w:tcW w:w="650" w:type="pct"/>
          </w:tcPr>
          <w:p w:rsidR="00EE4C33" w:rsidRPr="0078639F" w:rsidRDefault="00EE4C33" w:rsidP="00136011">
            <w:pPr>
              <w:jc w:val="center"/>
              <w:rPr>
                <w:color w:val="000000"/>
              </w:rPr>
            </w:pPr>
            <w:r w:rsidRPr="0078639F">
              <w:rPr>
                <w:color w:val="000000"/>
              </w:rPr>
              <w:t>11%</w:t>
            </w:r>
          </w:p>
        </w:tc>
        <w:tc>
          <w:tcPr>
            <w:tcW w:w="650" w:type="pct"/>
          </w:tcPr>
          <w:p w:rsidR="00EE4C33" w:rsidRPr="0078639F" w:rsidRDefault="00EE4C33" w:rsidP="00136011">
            <w:pPr>
              <w:jc w:val="center"/>
              <w:rPr>
                <w:color w:val="000000"/>
              </w:rPr>
            </w:pPr>
            <w:r w:rsidRPr="0078639F">
              <w:rPr>
                <w:color w:val="000000"/>
              </w:rPr>
              <w:t>12%</w:t>
            </w:r>
          </w:p>
        </w:tc>
        <w:tc>
          <w:tcPr>
            <w:tcW w:w="650" w:type="pct"/>
          </w:tcPr>
          <w:p w:rsidR="00EE4C33" w:rsidRPr="0078639F" w:rsidRDefault="00EE4C33" w:rsidP="00136011">
            <w:pPr>
              <w:jc w:val="center"/>
              <w:rPr>
                <w:color w:val="000000"/>
              </w:rPr>
            </w:pPr>
            <w:r w:rsidRPr="0078639F">
              <w:rPr>
                <w:color w:val="000000"/>
              </w:rPr>
              <w:t>12%</w:t>
            </w:r>
          </w:p>
        </w:tc>
        <w:tc>
          <w:tcPr>
            <w:tcW w:w="650" w:type="pct"/>
          </w:tcPr>
          <w:p w:rsidR="00EE4C33" w:rsidRPr="0078639F" w:rsidRDefault="00EE4C33" w:rsidP="00136011">
            <w:pPr>
              <w:jc w:val="center"/>
              <w:rPr>
                <w:color w:val="000000"/>
              </w:rPr>
            </w:pPr>
            <w:r w:rsidRPr="0078639F">
              <w:rPr>
                <w:color w:val="000000"/>
              </w:rPr>
              <w:t>13%</w:t>
            </w:r>
          </w:p>
        </w:tc>
      </w:tr>
      <w:tr w:rsidR="00EE4C33" w:rsidRPr="0078639F" w:rsidTr="00136011">
        <w:tc>
          <w:tcPr>
            <w:tcW w:w="1800" w:type="pct"/>
          </w:tcPr>
          <w:p w:rsidR="00EE4C33" w:rsidRPr="0078639F" w:rsidRDefault="00EE4C33" w:rsidP="0070706B">
            <w:pPr>
              <w:rPr>
                <w:color w:val="000000"/>
              </w:rPr>
            </w:pPr>
            <w:r w:rsidRPr="0078639F">
              <w:rPr>
                <w:color w:val="000000"/>
              </w:rPr>
              <w:t>Страхование за счет средств населения, млрд руб.</w:t>
            </w:r>
          </w:p>
        </w:tc>
        <w:tc>
          <w:tcPr>
            <w:tcW w:w="600" w:type="pct"/>
          </w:tcPr>
          <w:p w:rsidR="00EE4C33" w:rsidRPr="0078639F" w:rsidRDefault="00EE4C33" w:rsidP="00136011">
            <w:pPr>
              <w:jc w:val="center"/>
              <w:rPr>
                <w:color w:val="000000"/>
              </w:rPr>
            </w:pPr>
            <w:r w:rsidRPr="0078639F">
              <w:rPr>
                <w:color w:val="000000"/>
              </w:rPr>
              <w:t>233</w:t>
            </w:r>
          </w:p>
        </w:tc>
        <w:tc>
          <w:tcPr>
            <w:tcW w:w="650" w:type="pct"/>
          </w:tcPr>
          <w:p w:rsidR="00EE4C33" w:rsidRPr="0078639F" w:rsidRDefault="00EE4C33" w:rsidP="00136011">
            <w:pPr>
              <w:jc w:val="center"/>
              <w:rPr>
                <w:color w:val="000000"/>
              </w:rPr>
            </w:pPr>
            <w:r w:rsidRPr="0078639F">
              <w:rPr>
                <w:color w:val="000000"/>
              </w:rPr>
              <w:t>254</w:t>
            </w:r>
          </w:p>
        </w:tc>
        <w:tc>
          <w:tcPr>
            <w:tcW w:w="650" w:type="pct"/>
          </w:tcPr>
          <w:p w:rsidR="00EE4C33" w:rsidRPr="0078639F" w:rsidRDefault="00EE4C33" w:rsidP="00136011">
            <w:pPr>
              <w:jc w:val="center"/>
              <w:rPr>
                <w:color w:val="000000"/>
              </w:rPr>
            </w:pPr>
            <w:r w:rsidRPr="0078639F">
              <w:rPr>
                <w:color w:val="000000"/>
              </w:rPr>
              <w:t>288</w:t>
            </w:r>
          </w:p>
        </w:tc>
        <w:tc>
          <w:tcPr>
            <w:tcW w:w="650" w:type="pct"/>
          </w:tcPr>
          <w:p w:rsidR="00EE4C33" w:rsidRPr="0078639F" w:rsidRDefault="00EE4C33" w:rsidP="00136011">
            <w:pPr>
              <w:jc w:val="center"/>
              <w:rPr>
                <w:color w:val="000000"/>
              </w:rPr>
            </w:pPr>
            <w:r w:rsidRPr="0078639F">
              <w:rPr>
                <w:color w:val="000000"/>
              </w:rPr>
              <w:t>327</w:t>
            </w:r>
          </w:p>
        </w:tc>
        <w:tc>
          <w:tcPr>
            <w:tcW w:w="650" w:type="pct"/>
          </w:tcPr>
          <w:p w:rsidR="00EE4C33" w:rsidRPr="0078639F" w:rsidRDefault="00EE4C33" w:rsidP="00136011">
            <w:pPr>
              <w:jc w:val="center"/>
              <w:rPr>
                <w:color w:val="000000"/>
              </w:rPr>
            </w:pPr>
            <w:r w:rsidRPr="0078639F">
              <w:rPr>
                <w:color w:val="000000"/>
              </w:rPr>
              <w:t>376</w:t>
            </w:r>
          </w:p>
        </w:tc>
      </w:tr>
      <w:tr w:rsidR="00EE4C33" w:rsidRPr="0078639F" w:rsidTr="00136011">
        <w:tc>
          <w:tcPr>
            <w:tcW w:w="1800" w:type="pct"/>
          </w:tcPr>
          <w:p w:rsidR="00EE4C33" w:rsidRPr="0078639F" w:rsidRDefault="00EE4C33" w:rsidP="0070706B">
            <w:pPr>
              <w:rPr>
                <w:color w:val="000000"/>
              </w:rPr>
            </w:pPr>
            <w:r w:rsidRPr="0078639F">
              <w:rPr>
                <w:color w:val="000000"/>
              </w:rPr>
              <w:t>Прирост премий</w:t>
            </w:r>
          </w:p>
        </w:tc>
        <w:tc>
          <w:tcPr>
            <w:tcW w:w="600" w:type="pct"/>
          </w:tcPr>
          <w:p w:rsidR="00EE4C33" w:rsidRPr="0078639F" w:rsidRDefault="00EE4C33" w:rsidP="00136011">
            <w:pPr>
              <w:jc w:val="center"/>
              <w:rPr>
                <w:color w:val="000000"/>
              </w:rPr>
            </w:pPr>
            <w:r w:rsidRPr="0078639F">
              <w:rPr>
                <w:color w:val="000000"/>
              </w:rPr>
              <w:t>-7%</w:t>
            </w:r>
          </w:p>
        </w:tc>
        <w:tc>
          <w:tcPr>
            <w:tcW w:w="650" w:type="pct"/>
          </w:tcPr>
          <w:p w:rsidR="00EE4C33" w:rsidRPr="0078639F" w:rsidRDefault="00EE4C33" w:rsidP="00136011">
            <w:pPr>
              <w:jc w:val="center"/>
              <w:rPr>
                <w:color w:val="000000"/>
              </w:rPr>
            </w:pPr>
            <w:r w:rsidRPr="0078639F">
              <w:rPr>
                <w:color w:val="000000"/>
              </w:rPr>
              <w:t>9%</w:t>
            </w:r>
          </w:p>
        </w:tc>
        <w:tc>
          <w:tcPr>
            <w:tcW w:w="650" w:type="pct"/>
          </w:tcPr>
          <w:p w:rsidR="00EE4C33" w:rsidRPr="0078639F" w:rsidRDefault="00EE4C33" w:rsidP="00136011">
            <w:pPr>
              <w:jc w:val="center"/>
              <w:rPr>
                <w:color w:val="000000"/>
              </w:rPr>
            </w:pPr>
            <w:r w:rsidRPr="0078639F">
              <w:rPr>
                <w:color w:val="000000"/>
              </w:rPr>
              <w:t>14%</w:t>
            </w:r>
          </w:p>
        </w:tc>
        <w:tc>
          <w:tcPr>
            <w:tcW w:w="650" w:type="pct"/>
          </w:tcPr>
          <w:p w:rsidR="00EE4C33" w:rsidRPr="0078639F" w:rsidRDefault="00EE4C33" w:rsidP="00136011">
            <w:pPr>
              <w:jc w:val="center"/>
              <w:rPr>
                <w:color w:val="000000"/>
              </w:rPr>
            </w:pPr>
            <w:r w:rsidRPr="0078639F">
              <w:rPr>
                <w:color w:val="000000"/>
              </w:rPr>
              <w:t>13%</w:t>
            </w:r>
          </w:p>
        </w:tc>
        <w:tc>
          <w:tcPr>
            <w:tcW w:w="650" w:type="pct"/>
          </w:tcPr>
          <w:p w:rsidR="00EE4C33" w:rsidRPr="0078639F" w:rsidRDefault="00EE4C33" w:rsidP="00136011">
            <w:pPr>
              <w:jc w:val="center"/>
              <w:rPr>
                <w:color w:val="000000"/>
              </w:rPr>
            </w:pPr>
            <w:r w:rsidRPr="0078639F">
              <w:rPr>
                <w:color w:val="000000"/>
              </w:rPr>
              <w:t>15%</w:t>
            </w:r>
          </w:p>
        </w:tc>
      </w:tr>
    </w:tbl>
    <w:p w:rsidR="00EE4C33" w:rsidRPr="00F056CF" w:rsidRDefault="00EE4C33" w:rsidP="005E0C22">
      <w:pPr>
        <w:jc w:val="both"/>
        <w:rPr>
          <w:iCs/>
        </w:rPr>
      </w:pPr>
      <w:r>
        <w:rPr>
          <w:rStyle w:val="Emphasis"/>
          <w:i w:val="0"/>
          <w:color w:val="000000"/>
        </w:rPr>
        <w:t>Источник</w:t>
      </w:r>
      <w:r w:rsidRPr="00F056CF">
        <w:rPr>
          <w:iCs/>
        </w:rPr>
        <w:t xml:space="preserve">: </w:t>
      </w:r>
      <w:hyperlink r:id="rId7" w:history="1">
        <w:r w:rsidRPr="00F056CF">
          <w:t>www.allinsurance.ru</w:t>
        </w:r>
      </w:hyperlink>
      <w:r>
        <w:t>, 2011 год</w:t>
      </w:r>
    </w:p>
    <w:p w:rsidR="00EE4C33" w:rsidRPr="00F056CF" w:rsidRDefault="00EE4C33" w:rsidP="005E0C22">
      <w:pPr>
        <w:jc w:val="both"/>
        <w:rPr>
          <w:i/>
          <w:iCs/>
        </w:rPr>
      </w:pPr>
    </w:p>
    <w:p w:rsidR="00EE4C33" w:rsidRDefault="00EE4C33" w:rsidP="000D3941">
      <w:pPr>
        <w:ind w:firstLine="708"/>
        <w:jc w:val="both"/>
        <w:rPr>
          <w:rStyle w:val="Emphasis"/>
          <w:i w:val="0"/>
          <w:color w:val="000000"/>
        </w:rPr>
      </w:pPr>
      <w:r w:rsidRPr="006074A8">
        <w:rPr>
          <w:rStyle w:val="Emphasis"/>
          <w:i w:val="0"/>
          <w:color w:val="000000"/>
        </w:rPr>
        <w:t>В ходе борьбы за выживани</w:t>
      </w:r>
      <w:r>
        <w:rPr>
          <w:rStyle w:val="Emphasis"/>
          <w:i w:val="0"/>
          <w:color w:val="000000"/>
        </w:rPr>
        <w:t>е</w:t>
      </w:r>
      <w:r w:rsidRPr="006074A8">
        <w:rPr>
          <w:rStyle w:val="Emphasis"/>
          <w:i w:val="0"/>
          <w:color w:val="000000"/>
        </w:rPr>
        <w:t xml:space="preserve"> на рынке </w:t>
      </w:r>
      <w:r>
        <w:rPr>
          <w:rStyle w:val="Emphasis"/>
          <w:i w:val="0"/>
          <w:color w:val="000000"/>
        </w:rPr>
        <w:t xml:space="preserve">и стремлении к снижению операционных расходов с 2010 года страховщиками </w:t>
      </w:r>
      <w:r w:rsidRPr="006074A8">
        <w:rPr>
          <w:rStyle w:val="Emphasis"/>
          <w:i w:val="0"/>
          <w:color w:val="000000"/>
        </w:rPr>
        <w:t xml:space="preserve">будет </w:t>
      </w:r>
      <w:r>
        <w:rPr>
          <w:rStyle w:val="Emphasis"/>
          <w:i w:val="0"/>
          <w:color w:val="000000"/>
        </w:rPr>
        <w:t xml:space="preserve">всё более активно использоваться </w:t>
      </w:r>
      <w:r w:rsidRPr="006074A8">
        <w:rPr>
          <w:rStyle w:val="Emphasis"/>
          <w:i w:val="0"/>
          <w:color w:val="000000"/>
        </w:rPr>
        <w:t>маркетинг как метод управления компани</w:t>
      </w:r>
      <w:r>
        <w:rPr>
          <w:rStyle w:val="Emphasis"/>
          <w:i w:val="0"/>
          <w:color w:val="000000"/>
        </w:rPr>
        <w:t>ей</w:t>
      </w:r>
      <w:r w:rsidRPr="006074A8">
        <w:rPr>
          <w:rStyle w:val="Emphasis"/>
          <w:i w:val="0"/>
          <w:color w:val="000000"/>
        </w:rPr>
        <w:t>.</w:t>
      </w:r>
      <w:r>
        <w:rPr>
          <w:rStyle w:val="Emphasis"/>
          <w:i w:val="0"/>
          <w:color w:val="000000"/>
        </w:rPr>
        <w:t xml:space="preserve"> </w:t>
      </w:r>
      <w:r w:rsidRPr="00056EF3">
        <w:rPr>
          <w:rStyle w:val="Emphasis"/>
          <w:i w:val="0"/>
          <w:color w:val="000000"/>
        </w:rPr>
        <w:t>М</w:t>
      </w:r>
      <w:r>
        <w:rPr>
          <w:rStyle w:val="Emphasis"/>
          <w:i w:val="0"/>
          <w:color w:val="000000"/>
        </w:rPr>
        <w:t>аркетинг служит российскому  страхованию с 90-х годов прошлого столетия. Основой общих направлений и функций маркетинга в отрасли является практическая реализация следующих принципов: ориентация на рыночную конъюнктуру, изучение спроса и потребностей страхователей, разработка отдельных видов страхования,  с учётом неудовлетворенных страховых интересов, инициатива в формировании спроса потребителей на разрабатываемые страховые продукты и применение новшеств.</w:t>
      </w:r>
    </w:p>
    <w:p w:rsidR="00EE4C33" w:rsidRDefault="00EE4C33" w:rsidP="000D3941">
      <w:pPr>
        <w:ind w:firstLine="708"/>
        <w:jc w:val="both"/>
        <w:rPr>
          <w:rStyle w:val="Emphasis"/>
          <w:i w:val="0"/>
          <w:color w:val="000000"/>
        </w:rPr>
      </w:pPr>
      <w:r>
        <w:rPr>
          <w:rStyle w:val="Emphasis"/>
          <w:i w:val="0"/>
          <w:color w:val="000000"/>
        </w:rPr>
        <w:t>Маркетинг в страховании относится к основным бизнес-процессам управления компании. Он довольно специфичен, что объясняется особенностью самих страховых услуг, которым присущи следующие характеристики:</w:t>
      </w:r>
    </w:p>
    <w:p w:rsidR="00EE4C33" w:rsidRPr="00103177" w:rsidRDefault="00EE4C33" w:rsidP="00AA6FEB">
      <w:pPr>
        <w:rPr>
          <w:b/>
          <w:color w:val="000000"/>
        </w:rPr>
      </w:pPr>
      <w:r w:rsidRPr="00AA6FEB">
        <w:rPr>
          <w:rStyle w:val="Emphasis"/>
          <w:i w:val="0"/>
          <w:color w:val="000000"/>
        </w:rPr>
        <w:t>1.Неосязаемость (невозможность оцен</w:t>
      </w:r>
      <w:r>
        <w:rPr>
          <w:rStyle w:val="Emphasis"/>
          <w:i w:val="0"/>
          <w:color w:val="000000"/>
        </w:rPr>
        <w:t>ки</w:t>
      </w:r>
      <w:r w:rsidRPr="00AA6FEB">
        <w:rPr>
          <w:rStyle w:val="Emphasis"/>
          <w:i w:val="0"/>
          <w:color w:val="000000"/>
        </w:rPr>
        <w:t xml:space="preserve"> услуг</w:t>
      </w:r>
      <w:r>
        <w:rPr>
          <w:rStyle w:val="Emphasis"/>
          <w:i w:val="0"/>
          <w:color w:val="000000"/>
        </w:rPr>
        <w:t>и</w:t>
      </w:r>
      <w:r w:rsidRPr="00AA6FEB">
        <w:rPr>
          <w:rStyle w:val="Emphasis"/>
          <w:i w:val="0"/>
          <w:color w:val="000000"/>
        </w:rPr>
        <w:t xml:space="preserve"> до момента </w:t>
      </w:r>
      <w:r>
        <w:rPr>
          <w:rStyle w:val="Emphasis"/>
          <w:i w:val="0"/>
          <w:color w:val="000000"/>
        </w:rPr>
        <w:t>возникновения страхового случая</w:t>
      </w:r>
      <w:r w:rsidRPr="00AA6FEB">
        <w:rPr>
          <w:rStyle w:val="Emphasis"/>
          <w:i w:val="0"/>
          <w:color w:val="000000"/>
        </w:rPr>
        <w:t xml:space="preserve">, </w:t>
      </w:r>
      <w:r>
        <w:rPr>
          <w:rStyle w:val="Emphasis"/>
          <w:i w:val="0"/>
          <w:color w:val="000000"/>
        </w:rPr>
        <w:t>как страхователем, так и страховщиком</w:t>
      </w:r>
      <w:r w:rsidRPr="00AA6FEB">
        <w:rPr>
          <w:rStyle w:val="Emphasis"/>
          <w:i w:val="0"/>
          <w:color w:val="000000"/>
        </w:rPr>
        <w:t>);</w:t>
      </w:r>
      <w:r w:rsidRPr="00AA6FEB">
        <w:rPr>
          <w:rStyle w:val="Emphasis"/>
          <w:i w:val="0"/>
          <w:color w:val="000000"/>
        </w:rPr>
        <w:br/>
        <w:t>2.</w:t>
      </w:r>
      <w:r>
        <w:rPr>
          <w:rStyle w:val="Emphasis"/>
          <w:i w:val="0"/>
          <w:color w:val="000000"/>
        </w:rPr>
        <w:t>Н</w:t>
      </w:r>
      <w:r w:rsidRPr="00AA6FEB">
        <w:rPr>
          <w:rStyle w:val="Emphasis"/>
          <w:i w:val="0"/>
          <w:color w:val="000000"/>
        </w:rPr>
        <w:t>еразрывность п</w:t>
      </w:r>
      <w:r>
        <w:rPr>
          <w:rStyle w:val="Emphasis"/>
          <w:i w:val="0"/>
          <w:color w:val="000000"/>
        </w:rPr>
        <w:t>роизводства и потребления услуг (услуга может быть произведена страховщиком и немедленно потреблена страхователем)</w:t>
      </w:r>
      <w:r w:rsidRPr="00AA6FEB">
        <w:rPr>
          <w:rStyle w:val="Emphasis"/>
          <w:i w:val="0"/>
          <w:color w:val="000000"/>
        </w:rPr>
        <w:t>;</w:t>
      </w:r>
      <w:r w:rsidRPr="00AA6FEB">
        <w:rPr>
          <w:rStyle w:val="Emphasis"/>
          <w:i w:val="0"/>
          <w:color w:val="000000"/>
        </w:rPr>
        <w:br/>
        <w:t>3.Неоднородность качества</w:t>
      </w:r>
      <w:r>
        <w:rPr>
          <w:rStyle w:val="Emphasis"/>
          <w:i w:val="0"/>
          <w:color w:val="000000"/>
        </w:rPr>
        <w:t xml:space="preserve"> (предоставление услуги и исполнение её во время возникновения страхового случая в компании разнохарактерно)</w:t>
      </w:r>
      <w:r w:rsidRPr="00AA6FEB">
        <w:rPr>
          <w:rStyle w:val="Emphasis"/>
          <w:i w:val="0"/>
          <w:color w:val="000000"/>
        </w:rPr>
        <w:t>;</w:t>
      </w:r>
      <w:r w:rsidRPr="00AA6FEB">
        <w:rPr>
          <w:rStyle w:val="Emphasis"/>
          <w:i w:val="0"/>
          <w:color w:val="000000"/>
        </w:rPr>
        <w:br/>
        <w:t>4.Неспособность к хранению.</w:t>
      </w:r>
      <w:r w:rsidRPr="00AA6FEB">
        <w:rPr>
          <w:rStyle w:val="Emphasis"/>
          <w:i w:val="0"/>
          <w:color w:val="000000"/>
        </w:rPr>
        <w:br/>
      </w:r>
    </w:p>
    <w:p w:rsidR="00EE4C33" w:rsidRPr="004F72A1" w:rsidRDefault="00EE4C33" w:rsidP="00836E60">
      <w:pPr>
        <w:jc w:val="center"/>
        <w:rPr>
          <w:b/>
          <w:color w:val="000000"/>
        </w:rPr>
      </w:pPr>
      <w:r w:rsidRPr="004F72A1">
        <w:rPr>
          <w:b/>
          <w:color w:val="000000"/>
        </w:rPr>
        <w:t>Основные бизнес-процессы российской страховой компании.</w:t>
      </w:r>
    </w:p>
    <w:p w:rsidR="00EE4C33" w:rsidRDefault="00EE4C33" w:rsidP="004F72A1">
      <w:pPr>
        <w:rPr>
          <w:color w:val="000000"/>
        </w:rPr>
      </w:pPr>
      <w:r w:rsidRPr="004F72A1">
        <w:rPr>
          <w:color w:val="000000"/>
        </w:rPr>
        <w:t>Схема 1</w:t>
      </w:r>
    </w:p>
    <w:p w:rsidR="00EE4C33" w:rsidRDefault="00EE4C33" w:rsidP="004F72A1">
      <w:pPr>
        <w:rPr>
          <w:b/>
          <w:color w:val="000000"/>
        </w:rPr>
      </w:pPr>
      <w:r>
        <w:rPr>
          <w:noProof/>
        </w:rPr>
        <w:pict>
          <v:rect id="_x0000_s1026" style="position:absolute;margin-left:351.5pt;margin-top:-.3pt;width:52.8pt;height:63pt;z-index:251653632">
            <v:textbox>
              <w:txbxContent>
                <w:p w:rsidR="00EE4C33" w:rsidRPr="00834C2C" w:rsidRDefault="00EE4C33" w:rsidP="00834C2C">
                  <w:pPr>
                    <w:jc w:val="center"/>
                    <w:rPr>
                      <w:sz w:val="18"/>
                      <w:szCs w:val="18"/>
                    </w:rPr>
                  </w:pPr>
                  <w:r w:rsidRPr="00834C2C">
                    <w:rPr>
                      <w:sz w:val="18"/>
                      <w:szCs w:val="18"/>
                    </w:rPr>
                    <w:t>Управление рисками</w:t>
                  </w:r>
                </w:p>
              </w:txbxContent>
            </v:textbox>
          </v:rect>
        </w:pict>
      </w:r>
      <w:r>
        <w:rPr>
          <w:noProof/>
        </w:rPr>
        <w:pict>
          <v:rect id="_x0000_s1027" style="position:absolute;margin-left:407.9pt;margin-top:-.3pt;width:67.8pt;height:63pt;z-index:251647488">
            <v:textbox>
              <w:txbxContent>
                <w:p w:rsidR="00EE4C33" w:rsidRPr="00834C2C" w:rsidRDefault="00EE4C33" w:rsidP="00834C2C">
                  <w:pPr>
                    <w:jc w:val="center"/>
                    <w:rPr>
                      <w:sz w:val="18"/>
                      <w:szCs w:val="18"/>
                    </w:rPr>
                  </w:pPr>
                  <w:r w:rsidRPr="00834C2C">
                    <w:rPr>
                      <w:sz w:val="18"/>
                      <w:szCs w:val="18"/>
                    </w:rPr>
                    <w:t>Управление андеррайтингом</w:t>
                  </w:r>
                </w:p>
              </w:txbxContent>
            </v:textbox>
          </v:rect>
        </w:pict>
      </w:r>
      <w:r>
        <w:rPr>
          <w:noProof/>
        </w:rPr>
        <w:pict>
          <v:rect id="_x0000_s1028" style="position:absolute;margin-left:99.5pt;margin-top:-.3pt;width:64.2pt;height:63pt;z-index:251649536">
            <v:textbox>
              <w:txbxContent>
                <w:p w:rsidR="00EE4C33" w:rsidRPr="00834C2C" w:rsidRDefault="00EE4C33" w:rsidP="00834C2C">
                  <w:pPr>
                    <w:jc w:val="center"/>
                    <w:rPr>
                      <w:sz w:val="18"/>
                      <w:szCs w:val="18"/>
                    </w:rPr>
                  </w:pPr>
                  <w:r w:rsidRPr="00834C2C">
                    <w:rPr>
                      <w:sz w:val="18"/>
                      <w:szCs w:val="18"/>
                    </w:rPr>
                    <w:t>Управление фин</w:t>
                  </w:r>
                  <w:r>
                    <w:rPr>
                      <w:sz w:val="18"/>
                      <w:szCs w:val="18"/>
                    </w:rPr>
                    <w:t>ан</w:t>
                  </w:r>
                  <w:r w:rsidRPr="00834C2C">
                    <w:rPr>
                      <w:sz w:val="18"/>
                      <w:szCs w:val="18"/>
                    </w:rPr>
                    <w:t>сами</w:t>
                  </w:r>
                </w:p>
              </w:txbxContent>
            </v:textbox>
          </v:rect>
        </w:pict>
      </w:r>
      <w:r>
        <w:rPr>
          <w:noProof/>
        </w:rPr>
        <w:pict>
          <v:rect id="_x0000_s1029" style="position:absolute;margin-left:24.5pt;margin-top:-.3pt;width:69.6pt;height:63pt;z-index:251648512">
            <v:textbox>
              <w:txbxContent>
                <w:p w:rsidR="00EE4C33" w:rsidRDefault="00EE4C33" w:rsidP="00834C2C">
                  <w:pPr>
                    <w:jc w:val="center"/>
                    <w:rPr>
                      <w:sz w:val="18"/>
                      <w:szCs w:val="18"/>
                    </w:rPr>
                  </w:pPr>
                  <w:r w:rsidRPr="00834C2C">
                    <w:rPr>
                      <w:sz w:val="18"/>
                      <w:szCs w:val="18"/>
                    </w:rPr>
                    <w:t xml:space="preserve">Стратегическое </w:t>
                  </w:r>
                </w:p>
                <w:p w:rsidR="00EE4C33" w:rsidRPr="00834C2C" w:rsidRDefault="00EE4C33" w:rsidP="00834C2C">
                  <w:pPr>
                    <w:jc w:val="center"/>
                    <w:rPr>
                      <w:sz w:val="18"/>
                      <w:szCs w:val="18"/>
                    </w:rPr>
                  </w:pPr>
                  <w:r w:rsidRPr="00834C2C">
                    <w:rPr>
                      <w:sz w:val="18"/>
                      <w:szCs w:val="18"/>
                    </w:rPr>
                    <w:t>управление</w:t>
                  </w:r>
                </w:p>
              </w:txbxContent>
            </v:textbox>
          </v:rect>
        </w:pict>
      </w:r>
      <w:r>
        <w:rPr>
          <w:noProof/>
        </w:rPr>
        <w:pict>
          <v:rect id="_x0000_s1030" style="position:absolute;margin-left:285.5pt;margin-top:-.3pt;width:61.2pt;height:63pt;z-index:251652608">
            <v:textbox>
              <w:txbxContent>
                <w:p w:rsidR="00EE4C33" w:rsidRPr="00834C2C" w:rsidRDefault="00EE4C33" w:rsidP="00834C2C">
                  <w:pPr>
                    <w:jc w:val="center"/>
                    <w:rPr>
                      <w:sz w:val="18"/>
                      <w:szCs w:val="18"/>
                    </w:rPr>
                  </w:pPr>
                  <w:r w:rsidRPr="00834C2C">
                    <w:rPr>
                      <w:sz w:val="18"/>
                      <w:szCs w:val="18"/>
                    </w:rPr>
                    <w:t>Управление персоналом</w:t>
                  </w:r>
                </w:p>
              </w:txbxContent>
            </v:textbox>
          </v:rect>
        </w:pict>
      </w:r>
      <w:r>
        <w:rPr>
          <w:noProof/>
        </w:rPr>
        <w:pict>
          <v:rect id="_x0000_s1031" style="position:absolute;margin-left:223.1pt;margin-top:-.3pt;width:54pt;height:63pt;z-index:251651584">
            <v:textbox>
              <w:txbxContent>
                <w:p w:rsidR="00EE4C33" w:rsidRPr="00834C2C" w:rsidRDefault="00EE4C33" w:rsidP="00834C2C">
                  <w:pPr>
                    <w:jc w:val="center"/>
                    <w:rPr>
                      <w:sz w:val="18"/>
                      <w:szCs w:val="18"/>
                    </w:rPr>
                  </w:pPr>
                  <w:r w:rsidRPr="00834C2C">
                    <w:rPr>
                      <w:sz w:val="18"/>
                      <w:szCs w:val="18"/>
                    </w:rPr>
                    <w:t>Управление бизнес-процессами</w:t>
                  </w:r>
                </w:p>
              </w:txbxContent>
            </v:textbox>
          </v:rect>
        </w:pict>
      </w:r>
      <w:r>
        <w:rPr>
          <w:noProof/>
        </w:rPr>
        <w:pict>
          <v:rect id="_x0000_s1032" style="position:absolute;margin-left:167.9pt;margin-top:-.3pt;width:47.4pt;height:63pt;z-index:251650560">
            <v:textbox>
              <w:txbxContent>
                <w:p w:rsidR="00EE4C33" w:rsidRPr="00834C2C" w:rsidRDefault="00EE4C33" w:rsidP="00834C2C">
                  <w:pPr>
                    <w:jc w:val="center"/>
                    <w:rPr>
                      <w:sz w:val="18"/>
                      <w:szCs w:val="18"/>
                    </w:rPr>
                  </w:pPr>
                  <w:r w:rsidRPr="00834C2C">
                    <w:rPr>
                      <w:sz w:val="18"/>
                      <w:szCs w:val="18"/>
                    </w:rPr>
                    <w:t>Управление маркетингом</w:t>
                  </w:r>
                </w:p>
              </w:txbxContent>
            </v:textbox>
          </v:rect>
        </w:pict>
      </w: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3" type="#_x0000_t182" style="position:absolute;margin-left:35.9pt;margin-top:7.5pt;width:427.2pt;height:42.6pt;flip:y;z-index:251654656">
            <v:textbox>
              <w:txbxContent>
                <w:p w:rsidR="00EE4C33" w:rsidRPr="00651CC3" w:rsidRDefault="00EE4C33" w:rsidP="00651CC3">
                  <w:pPr>
                    <w:jc w:val="center"/>
                    <w:rPr>
                      <w:sz w:val="18"/>
                      <w:szCs w:val="18"/>
                    </w:rPr>
                  </w:pPr>
                  <w:r w:rsidRPr="00651CC3">
                    <w:rPr>
                      <w:sz w:val="18"/>
                      <w:szCs w:val="18"/>
                    </w:rPr>
                    <w:t>Бизнес-процессы управления</w:t>
                  </w:r>
                </w:p>
              </w:txbxContent>
            </v:textbox>
          </v:shape>
        </w:pict>
      </w: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r>
        <w:rPr>
          <w:noProof/>
        </w:rPr>
        <w:pict>
          <v:rect id="_x0000_s1034" style="position:absolute;margin-left:341.9pt;margin-top:12.9pt;width:82.2pt;height:43.8pt;z-index:251659776">
            <v:textbox>
              <w:txbxContent>
                <w:p w:rsidR="00EE4C33" w:rsidRPr="00651CC3" w:rsidRDefault="00EE4C33">
                  <w:pPr>
                    <w:rPr>
                      <w:sz w:val="18"/>
                      <w:szCs w:val="18"/>
                    </w:rPr>
                  </w:pPr>
                  <w:r>
                    <w:rPr>
                      <w:sz w:val="18"/>
                      <w:szCs w:val="18"/>
                    </w:rPr>
                    <w:t>Оказание страховых услуг физлицам</w:t>
                  </w:r>
                </w:p>
              </w:txbxContent>
            </v:textbox>
          </v:rect>
        </w:pict>
      </w:r>
      <w:r>
        <w:rPr>
          <w:noProof/>
        </w:rPr>
        <w:pict>
          <v:rect id="_x0000_s1035" style="position:absolute;margin-left:194.9pt;margin-top:12.9pt;width:82.2pt;height:43.8pt;z-index:251656704">
            <v:textbox>
              <w:txbxContent>
                <w:p w:rsidR="00EE4C33" w:rsidRPr="00834C2C" w:rsidRDefault="00EE4C33">
                  <w:pPr>
                    <w:rPr>
                      <w:sz w:val="18"/>
                      <w:szCs w:val="18"/>
                    </w:rPr>
                  </w:pPr>
                  <w:r w:rsidRPr="00834C2C">
                    <w:rPr>
                      <w:sz w:val="18"/>
                      <w:szCs w:val="18"/>
                    </w:rPr>
                    <w:t>Продажа страховых услуг</w:t>
                  </w:r>
                  <w:r>
                    <w:rPr>
                      <w:sz w:val="18"/>
                      <w:szCs w:val="18"/>
                    </w:rPr>
                    <w:t xml:space="preserve"> </w:t>
                  </w:r>
                  <w:r w:rsidRPr="00834C2C">
                    <w:rPr>
                      <w:sz w:val="18"/>
                      <w:szCs w:val="18"/>
                    </w:rPr>
                    <w:t>физлицам</w:t>
                  </w:r>
                </w:p>
              </w:txbxContent>
            </v:textbox>
          </v:rect>
        </w:pict>
      </w:r>
    </w:p>
    <w:p w:rsidR="00EE4C33" w:rsidRDefault="00EE4C33" w:rsidP="004F72A1">
      <w:pPr>
        <w:rPr>
          <w:b/>
          <w:color w:val="00000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277.1pt;margin-top:4.65pt;width:64.8pt;height:38.25pt;z-index:251666944"/>
        </w:pict>
      </w:r>
    </w:p>
    <w:p w:rsidR="00EE4C33" w:rsidRDefault="00EE4C33" w:rsidP="004F72A1">
      <w:pPr>
        <w:rPr>
          <w:b/>
          <w:color w:val="000000"/>
        </w:rPr>
      </w:pPr>
      <w:r>
        <w:rPr>
          <w:noProof/>
        </w:rPr>
        <w:pict>
          <v:oval id="_x0000_s1037" style="position:absolute;margin-left:57.5pt;margin-top:7.5pt;width:81pt;height:56.4pt;z-index:251655680">
            <v:textbox>
              <w:txbxContent>
                <w:p w:rsidR="00EE4C33" w:rsidRPr="00834C2C" w:rsidRDefault="00EE4C33" w:rsidP="00834C2C">
                  <w:pPr>
                    <w:jc w:val="center"/>
                    <w:rPr>
                      <w:sz w:val="18"/>
                      <w:szCs w:val="18"/>
                    </w:rPr>
                  </w:pPr>
                  <w:r w:rsidRPr="00834C2C">
                    <w:rPr>
                      <w:sz w:val="18"/>
                      <w:szCs w:val="18"/>
                    </w:rPr>
                    <w:t>Разработка страховогопродукта</w:t>
                  </w:r>
                </w:p>
              </w:txbxContent>
            </v:textbox>
          </v:oval>
        </w:pict>
      </w:r>
    </w:p>
    <w:p w:rsidR="00EE4C33" w:rsidRDefault="00EE4C33" w:rsidP="004F72A1">
      <w:pPr>
        <w:rPr>
          <w:b/>
          <w:color w:val="000000"/>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8" type="#_x0000_t78" style="position:absolute;margin-left:138.5pt;margin-top:2.1pt;width:56.4pt;height:48pt;z-index:251665920"/>
        </w:pict>
      </w:r>
    </w:p>
    <w:p w:rsidR="00EE4C33" w:rsidRDefault="00EE4C33" w:rsidP="004F72A1">
      <w:pPr>
        <w:rPr>
          <w:b/>
          <w:color w:val="000000"/>
        </w:rPr>
      </w:pPr>
    </w:p>
    <w:p w:rsidR="00EE4C33" w:rsidRDefault="00EE4C33" w:rsidP="004F72A1">
      <w:pPr>
        <w:rPr>
          <w:b/>
          <w:color w:val="000000"/>
        </w:rPr>
      </w:pPr>
      <w:r>
        <w:rPr>
          <w:noProof/>
        </w:rPr>
        <w:pict>
          <v:shape id="_x0000_s1039" type="#_x0000_t13" style="position:absolute;margin-left:277.1pt;margin-top:3.4pt;width:64.8pt;height:38.25pt;z-index:251667968"/>
        </w:pict>
      </w:r>
      <w:r>
        <w:rPr>
          <w:noProof/>
        </w:rPr>
        <w:pict>
          <v:rect id="_x0000_s1040" style="position:absolute;margin-left:341.9pt;margin-top:3.4pt;width:82.2pt;height:43.8pt;z-index:251658752">
            <v:textbox>
              <w:txbxContent>
                <w:p w:rsidR="00EE4C33" w:rsidRPr="00651CC3" w:rsidRDefault="00EE4C33">
                  <w:pPr>
                    <w:rPr>
                      <w:sz w:val="18"/>
                      <w:szCs w:val="18"/>
                    </w:rPr>
                  </w:pPr>
                  <w:r>
                    <w:rPr>
                      <w:sz w:val="18"/>
                      <w:szCs w:val="18"/>
                    </w:rPr>
                    <w:t>Оказание услуг юрлицам</w:t>
                  </w:r>
                </w:p>
              </w:txbxContent>
            </v:textbox>
          </v:rect>
        </w:pict>
      </w:r>
      <w:r>
        <w:rPr>
          <w:noProof/>
        </w:rPr>
        <w:pict>
          <v:rect id="_x0000_s1041" style="position:absolute;margin-left:198.25pt;margin-top:3.4pt;width:78.85pt;height:43.8pt;z-index:251657728">
            <v:textbox>
              <w:txbxContent>
                <w:p w:rsidR="00EE4C33" w:rsidRDefault="00EE4C33">
                  <w:r w:rsidRPr="00834C2C">
                    <w:rPr>
                      <w:sz w:val="18"/>
                      <w:szCs w:val="18"/>
                    </w:rPr>
                    <w:t>Продажа страховых услуг</w:t>
                  </w:r>
                  <w:r>
                    <w:rPr>
                      <w:sz w:val="18"/>
                      <w:szCs w:val="18"/>
                    </w:rPr>
                    <w:t xml:space="preserve"> </w:t>
                  </w:r>
                  <w:r w:rsidRPr="00834C2C">
                    <w:rPr>
                      <w:sz w:val="18"/>
                      <w:szCs w:val="18"/>
                    </w:rPr>
                    <w:t>юрлицам</w:t>
                  </w:r>
                </w:p>
              </w:txbxContent>
            </v:textbox>
          </v:rect>
        </w:pict>
      </w: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r>
        <w:rPr>
          <w:noProof/>
        </w:rPr>
        <w:pict>
          <v:shape id="_x0000_s1042" type="#_x0000_t182" style="position:absolute;margin-left:30.5pt;margin-top:5.8pt;width:432.6pt;height:46.7pt;z-index:251660800">
            <v:textbox>
              <w:txbxContent>
                <w:p w:rsidR="00EE4C33" w:rsidRPr="00651CC3" w:rsidRDefault="00EE4C33" w:rsidP="00651CC3">
                  <w:pPr>
                    <w:jc w:val="center"/>
                    <w:rPr>
                      <w:sz w:val="18"/>
                      <w:szCs w:val="18"/>
                    </w:rPr>
                  </w:pPr>
                  <w:r>
                    <w:rPr>
                      <w:sz w:val="18"/>
                      <w:szCs w:val="18"/>
                    </w:rPr>
                    <w:t>Обеспечивающие бизнес-процессы</w:t>
                  </w:r>
                </w:p>
              </w:txbxContent>
            </v:textbox>
          </v:shape>
        </w:pict>
      </w: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r>
        <w:rPr>
          <w:noProof/>
        </w:rPr>
        <w:pict>
          <v:rect id="_x0000_s1043" style="position:absolute;margin-left:67.1pt;margin-top:3.9pt;width:71.4pt;height:56.4pt;z-index:251661824">
            <v:textbox>
              <w:txbxContent>
                <w:p w:rsidR="00EE4C33" w:rsidRPr="00834C2C" w:rsidRDefault="00EE4C33" w:rsidP="00834C2C">
                  <w:pPr>
                    <w:jc w:val="center"/>
                    <w:rPr>
                      <w:sz w:val="18"/>
                      <w:szCs w:val="18"/>
                    </w:rPr>
                  </w:pPr>
                  <w:r>
                    <w:rPr>
                      <w:sz w:val="18"/>
                      <w:szCs w:val="18"/>
                    </w:rPr>
                    <w:t>Обеспечение безопасности</w:t>
                  </w:r>
                </w:p>
              </w:txbxContent>
            </v:textbox>
          </v:rect>
        </w:pict>
      </w:r>
      <w:r>
        <w:rPr>
          <w:noProof/>
        </w:rPr>
        <w:pict>
          <v:rect id="_x0000_s1044" style="position:absolute;margin-left:151.7pt;margin-top:3.9pt;width:71.4pt;height:56.4pt;z-index:251662848">
            <v:textbox>
              <w:txbxContent>
                <w:p w:rsidR="00EE4C33" w:rsidRPr="00834C2C" w:rsidRDefault="00EE4C33" w:rsidP="00834C2C">
                  <w:pPr>
                    <w:jc w:val="center"/>
                    <w:rPr>
                      <w:sz w:val="18"/>
                      <w:szCs w:val="18"/>
                    </w:rPr>
                  </w:pPr>
                  <w:r>
                    <w:rPr>
                      <w:sz w:val="18"/>
                      <w:szCs w:val="18"/>
                    </w:rPr>
                    <w:t>Административно-хозяйственное обеспечение</w:t>
                  </w:r>
                </w:p>
              </w:txbxContent>
            </v:textbox>
          </v:rect>
        </w:pict>
      </w:r>
      <w:r>
        <w:rPr>
          <w:noProof/>
        </w:rPr>
        <w:pict>
          <v:rect id="_x0000_s1045" style="position:absolute;margin-left:235.1pt;margin-top:3.9pt;width:71.4pt;height:56.4pt;z-index:251663872">
            <v:textbox>
              <w:txbxContent>
                <w:p w:rsidR="00EE4C33" w:rsidRPr="00834C2C" w:rsidRDefault="00EE4C33" w:rsidP="00834C2C">
                  <w:pPr>
                    <w:jc w:val="center"/>
                    <w:rPr>
                      <w:sz w:val="18"/>
                      <w:szCs w:val="18"/>
                    </w:rPr>
                  </w:pPr>
                  <w:r>
                    <w:rPr>
                      <w:sz w:val="18"/>
                      <w:szCs w:val="18"/>
                    </w:rPr>
                    <w:t>Юридическое обеспечение</w:t>
                  </w:r>
                </w:p>
              </w:txbxContent>
            </v:textbox>
          </v:rect>
        </w:pict>
      </w:r>
      <w:r>
        <w:rPr>
          <w:noProof/>
        </w:rPr>
        <w:pict>
          <v:rect id="_x0000_s1046" style="position:absolute;margin-left:318.5pt;margin-top:3.9pt;width:71.4pt;height:56.4pt;z-index:251664896">
            <v:textbox>
              <w:txbxContent>
                <w:p w:rsidR="00EE4C33" w:rsidRPr="00834C2C" w:rsidRDefault="00EE4C33" w:rsidP="00834C2C">
                  <w:pPr>
                    <w:jc w:val="center"/>
                    <w:rPr>
                      <w:sz w:val="18"/>
                      <w:szCs w:val="18"/>
                    </w:rPr>
                  </w:pPr>
                  <w:r>
                    <w:rPr>
                      <w:sz w:val="18"/>
                      <w:szCs w:val="18"/>
                      <w:lang w:val="en-US"/>
                    </w:rPr>
                    <w:t>IT-</w:t>
                  </w:r>
                  <w:r>
                    <w:rPr>
                      <w:sz w:val="18"/>
                      <w:szCs w:val="18"/>
                    </w:rPr>
                    <w:t>обеспечение и связь</w:t>
                  </w:r>
                </w:p>
              </w:txbxContent>
            </v:textbox>
          </v:rect>
        </w:pict>
      </w:r>
    </w:p>
    <w:p w:rsidR="00EE4C33" w:rsidRDefault="00EE4C33" w:rsidP="004F72A1">
      <w:pPr>
        <w:rPr>
          <w:b/>
          <w:color w:val="000000"/>
        </w:rPr>
      </w:pPr>
    </w:p>
    <w:p w:rsidR="00EE4C33" w:rsidRDefault="00EE4C33" w:rsidP="004F72A1">
      <w:pPr>
        <w:rPr>
          <w:b/>
          <w:color w:val="000000"/>
        </w:rPr>
      </w:pPr>
    </w:p>
    <w:p w:rsidR="00EE4C33" w:rsidRDefault="00EE4C33" w:rsidP="004F72A1">
      <w:pPr>
        <w:rPr>
          <w:b/>
          <w:color w:val="000000"/>
        </w:rPr>
      </w:pPr>
    </w:p>
    <w:p w:rsidR="00EE4C33" w:rsidRPr="004F72A1" w:rsidRDefault="00EE4C33" w:rsidP="004F72A1">
      <w:pPr>
        <w:rPr>
          <w:rStyle w:val="Emphasis"/>
          <w:color w:val="000000"/>
        </w:rPr>
      </w:pPr>
      <w:r w:rsidRPr="004F72A1">
        <w:rPr>
          <w:b/>
          <w:color w:val="000000"/>
        </w:rPr>
        <w:br/>
      </w:r>
      <w:r>
        <w:rPr>
          <w:rStyle w:val="Emphasis"/>
          <w:i w:val="0"/>
          <w:color w:val="000000"/>
        </w:rPr>
        <w:t xml:space="preserve">Источник: </w:t>
      </w:r>
      <w:r>
        <w:rPr>
          <w:rStyle w:val="style19"/>
        </w:rPr>
        <w:t>Информационный портал</w:t>
      </w:r>
      <w:r>
        <w:rPr>
          <w:rStyle w:val="style19"/>
          <w:b/>
          <w:bCs/>
          <w:i/>
          <w:iCs/>
        </w:rPr>
        <w:t> </w:t>
      </w:r>
      <w:r w:rsidRPr="004F72A1">
        <w:rPr>
          <w:rStyle w:val="style19"/>
          <w:bCs/>
          <w:iCs/>
        </w:rPr>
        <w:t>Betec.Ru</w:t>
      </w:r>
      <w:r>
        <w:rPr>
          <w:rStyle w:val="style19"/>
          <w:bCs/>
          <w:iCs/>
        </w:rPr>
        <w:t>, 2010 год</w:t>
      </w:r>
    </w:p>
    <w:p w:rsidR="00EE4C33" w:rsidRDefault="00EE4C33" w:rsidP="005B12CC">
      <w:pPr>
        <w:ind w:firstLine="709"/>
        <w:jc w:val="both"/>
        <w:rPr>
          <w:rStyle w:val="Emphasis"/>
          <w:i w:val="0"/>
          <w:color w:val="000000"/>
        </w:rPr>
      </w:pPr>
    </w:p>
    <w:p w:rsidR="00EE4C33" w:rsidRDefault="00EE4C33" w:rsidP="005B12CC">
      <w:pPr>
        <w:ind w:firstLine="709"/>
        <w:jc w:val="both"/>
        <w:rPr>
          <w:rStyle w:val="Emphasis"/>
          <w:i w:val="0"/>
          <w:color w:val="000000"/>
        </w:rPr>
      </w:pPr>
      <w:r w:rsidRPr="005B12CC">
        <w:rPr>
          <w:rStyle w:val="Emphasis"/>
          <w:i w:val="0"/>
          <w:color w:val="000000"/>
        </w:rPr>
        <w:t xml:space="preserve">Как видно из (Схемы 1) маркетинг принадлежит к Бизнес-процессам управления страховой компании, </w:t>
      </w:r>
      <w:r>
        <w:rPr>
          <w:rStyle w:val="Emphasis"/>
          <w:i w:val="0"/>
        </w:rPr>
        <w:t>которые</w:t>
      </w:r>
      <w:r w:rsidRPr="005B12CC">
        <w:rPr>
          <w:rStyle w:val="Emphasis"/>
          <w:i w:val="0"/>
        </w:rPr>
        <w:t xml:space="preserve"> отвечают за развитие и конкурентоспособность, регулируют текущую деятельность компании, их цель – управление деятельностью организации. </w:t>
      </w:r>
      <w:r>
        <w:rPr>
          <w:rStyle w:val="Emphasis"/>
          <w:i w:val="0"/>
        </w:rPr>
        <w:t>С</w:t>
      </w:r>
      <w:r>
        <w:rPr>
          <w:rStyle w:val="Emphasis"/>
          <w:i w:val="0"/>
          <w:color w:val="000000"/>
        </w:rPr>
        <w:t xml:space="preserve">феры влияния маркетинга распространяются на 2 направления: внутренний и внешний. </w:t>
      </w:r>
    </w:p>
    <w:p w:rsidR="00EE4C33" w:rsidRDefault="00EE4C33" w:rsidP="005B12CC">
      <w:pPr>
        <w:ind w:firstLine="709"/>
        <w:jc w:val="both"/>
        <w:rPr>
          <w:rStyle w:val="Emphasis"/>
          <w:i w:val="0"/>
          <w:color w:val="000000"/>
        </w:rPr>
      </w:pPr>
      <w:r>
        <w:rPr>
          <w:rStyle w:val="Emphasis"/>
          <w:i w:val="0"/>
          <w:color w:val="000000"/>
        </w:rPr>
        <w:t>К внутреннему маркетингу можно отнести те его функции, которые способствуют росту эффективности деятельности страховой компании за счет внутренней оптимизации процессов, а именно:</w:t>
      </w:r>
    </w:p>
    <w:p w:rsidR="00EE4C33" w:rsidRDefault="00EE4C33" w:rsidP="00C25138">
      <w:pPr>
        <w:ind w:firstLine="708"/>
        <w:jc w:val="both"/>
        <w:rPr>
          <w:rStyle w:val="Emphasis"/>
          <w:i w:val="0"/>
          <w:color w:val="000000"/>
        </w:rPr>
      </w:pPr>
      <w:r>
        <w:rPr>
          <w:rStyle w:val="Emphasis"/>
          <w:i w:val="0"/>
          <w:color w:val="000000"/>
        </w:rPr>
        <w:t>- наилучшему построению системы сбыта страховых услуг и её стимулированию;</w:t>
      </w:r>
    </w:p>
    <w:p w:rsidR="00EE4C33" w:rsidRDefault="00EE4C33" w:rsidP="00C25138">
      <w:pPr>
        <w:ind w:firstLine="708"/>
        <w:jc w:val="both"/>
        <w:rPr>
          <w:rStyle w:val="Emphasis"/>
          <w:i w:val="0"/>
          <w:color w:val="000000"/>
        </w:rPr>
      </w:pPr>
      <w:r>
        <w:rPr>
          <w:rStyle w:val="Emphasis"/>
          <w:i w:val="0"/>
          <w:color w:val="000000"/>
        </w:rPr>
        <w:t>-оптимальному развитию структуры компании с учетом особенностей квалификации персонала и особенностей, диктуемых рынком.</w:t>
      </w:r>
    </w:p>
    <w:p w:rsidR="00EE4C33" w:rsidRDefault="00EE4C33" w:rsidP="00C25138">
      <w:pPr>
        <w:ind w:firstLine="708"/>
        <w:jc w:val="both"/>
        <w:rPr>
          <w:rStyle w:val="Emphasis"/>
          <w:i w:val="0"/>
          <w:color w:val="000000"/>
        </w:rPr>
      </w:pPr>
      <w:r>
        <w:rPr>
          <w:rStyle w:val="Emphasis"/>
          <w:i w:val="0"/>
          <w:color w:val="000000"/>
        </w:rPr>
        <w:t>Внешний маркетинг, цель которого способствовать максимальному росту прибыльности страховой компании, отвечает за:</w:t>
      </w:r>
    </w:p>
    <w:p w:rsidR="00EE4C33" w:rsidRDefault="00EE4C33" w:rsidP="00327EE8">
      <w:pPr>
        <w:ind w:firstLine="708"/>
        <w:jc w:val="both"/>
        <w:rPr>
          <w:rStyle w:val="Emphasis"/>
          <w:i w:val="0"/>
          <w:color w:val="000000"/>
        </w:rPr>
      </w:pPr>
      <w:r>
        <w:rPr>
          <w:rStyle w:val="Emphasis"/>
          <w:i w:val="0"/>
          <w:color w:val="000000"/>
        </w:rPr>
        <w:t xml:space="preserve">- определение новых потребностей страхователей; </w:t>
      </w:r>
    </w:p>
    <w:p w:rsidR="00EE4C33" w:rsidRDefault="00EE4C33" w:rsidP="00C25138">
      <w:pPr>
        <w:ind w:firstLine="708"/>
        <w:jc w:val="both"/>
        <w:rPr>
          <w:rStyle w:val="Emphasis"/>
          <w:i w:val="0"/>
          <w:color w:val="000000"/>
        </w:rPr>
      </w:pPr>
      <w:r>
        <w:rPr>
          <w:rStyle w:val="Emphasis"/>
          <w:i w:val="0"/>
          <w:color w:val="000000"/>
        </w:rPr>
        <w:t xml:space="preserve">- многосторонний анализ рынка, включая мониторинг деятельности конкурентов и изучение статистики внутренних данных продаж; </w:t>
      </w:r>
    </w:p>
    <w:p w:rsidR="00EE4C33" w:rsidRDefault="00EE4C33" w:rsidP="00C25138">
      <w:pPr>
        <w:ind w:firstLine="708"/>
        <w:jc w:val="both"/>
        <w:rPr>
          <w:rStyle w:val="Emphasis"/>
          <w:i w:val="0"/>
          <w:color w:val="000000"/>
        </w:rPr>
      </w:pPr>
      <w:r>
        <w:rPr>
          <w:rStyle w:val="Emphasis"/>
          <w:i w:val="0"/>
          <w:color w:val="000000"/>
        </w:rPr>
        <w:t>- определение новых моделей товарной и сбытовой политики.</w:t>
      </w:r>
    </w:p>
    <w:p w:rsidR="00EE4C33" w:rsidRDefault="00EE4C33" w:rsidP="00A56232">
      <w:pPr>
        <w:ind w:firstLine="708"/>
        <w:jc w:val="both"/>
        <w:rPr>
          <w:rStyle w:val="Emphasis"/>
          <w:i w:val="0"/>
          <w:color w:val="000000"/>
        </w:rPr>
      </w:pPr>
      <w:r>
        <w:rPr>
          <w:rStyle w:val="Emphasis"/>
          <w:i w:val="0"/>
          <w:color w:val="000000"/>
        </w:rPr>
        <w:t>И внешний, и внутренний маркетинг взаимосвязаны между собой и их оптимизация позволяет добиться компании эффективной работы на рынке и умело подстраиваться под изменения внешней среды.</w:t>
      </w:r>
    </w:p>
    <w:p w:rsidR="00EE4C33" w:rsidRDefault="00EE4C33" w:rsidP="00327EE8">
      <w:pPr>
        <w:ind w:firstLine="708"/>
        <w:jc w:val="both"/>
      </w:pPr>
      <w:r>
        <w:t xml:space="preserve">Деятельность маркетинга страховой  компании зависит от того, насколько оперативно и успешно он реагирует на внешние и внутренние изменения. Анализируя данную информацию, необходимо определить существенные факторы, влияющие на деятельность страховщика в данный период времени, при этом комплексное рассмотрение факторов совместно с возможностями компании позволяет оперативно решать возникшие трудности. </w:t>
      </w:r>
    </w:p>
    <w:p w:rsidR="00EE4C33" w:rsidRDefault="00EE4C33" w:rsidP="00B12F78">
      <w:pPr>
        <w:jc w:val="center"/>
        <w:rPr>
          <w:b/>
        </w:rPr>
      </w:pPr>
    </w:p>
    <w:p w:rsidR="00EE4C33" w:rsidRPr="00956AF4" w:rsidRDefault="00EE4C33" w:rsidP="00B12F78">
      <w:pPr>
        <w:jc w:val="center"/>
        <w:rPr>
          <w:b/>
        </w:rPr>
      </w:pPr>
      <w:r w:rsidRPr="00956AF4">
        <w:rPr>
          <w:b/>
        </w:rPr>
        <w:t>Описан</w:t>
      </w:r>
      <w:r>
        <w:rPr>
          <w:b/>
        </w:rPr>
        <w:t xml:space="preserve">ие бизнес-процесса маркетинга </w:t>
      </w:r>
      <w:r w:rsidRPr="00956AF4">
        <w:rPr>
          <w:b/>
        </w:rPr>
        <w:t>страховой компании</w:t>
      </w:r>
      <w:r>
        <w:rPr>
          <w:b/>
        </w:rPr>
        <w:t xml:space="preserve"> (СК) доцентрализованной модели</w:t>
      </w:r>
      <w:r w:rsidRPr="00956AF4">
        <w:rPr>
          <w:b/>
        </w:rPr>
        <w:t>.</w:t>
      </w:r>
    </w:p>
    <w:p w:rsidR="00EE4C33" w:rsidRDefault="00EE4C33" w:rsidP="00B12F78">
      <w:pPr>
        <w:jc w:val="both"/>
      </w:pPr>
      <w:r>
        <w:t>Схема 2</w:t>
      </w:r>
    </w:p>
    <w:p w:rsidR="00EE4C33" w:rsidRDefault="00EE4C33" w:rsidP="00B12F78">
      <w:pPr>
        <w:jc w:val="center"/>
        <w:rPr>
          <w:b/>
          <w:sz w:val="28"/>
          <w:szCs w:val="28"/>
        </w:rPr>
      </w:pPr>
      <w:r>
        <w:rPr>
          <w:noProof/>
        </w:rPr>
        <w:pict>
          <v:shape id="Организационная диаграмма 94" o:spid="_x0000_i1026" type="#_x0000_t75" style="width:469.5pt;height:289.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">
            <v:imagedata r:id="rId8" o:title="" croptop="-6746f" cropbottom="-6800f"/>
            <o:lock v:ext="edit" aspectratio="f"/>
          </v:shape>
        </w:pict>
      </w:r>
    </w:p>
    <w:p w:rsidR="00EE4C33" w:rsidRDefault="00EE4C33" w:rsidP="00B12F78">
      <w:r>
        <w:t>Источник: обобщенные данные российских страховых компаний, 2011 год</w:t>
      </w:r>
    </w:p>
    <w:p w:rsidR="00EE4C33" w:rsidRDefault="00EE4C33" w:rsidP="00327EE8">
      <w:pPr>
        <w:ind w:firstLine="708"/>
        <w:jc w:val="both"/>
      </w:pPr>
    </w:p>
    <w:p w:rsidR="00EE4C33" w:rsidRDefault="00EE4C33" w:rsidP="004E254E">
      <w:pPr>
        <w:ind w:firstLine="708"/>
        <w:jc w:val="both"/>
      </w:pPr>
      <w:r>
        <w:t>Служба маркетинга доцентрализованной модели существовала в страховых компаниях и в головном офисе, и в ряде региональных филиалах. Маркетинговая стратегия филиалов с одной стороны отражала политику страховой компании и с другой учитыва</w:t>
      </w:r>
      <w:r w:rsidRPr="00ED6268">
        <w:t>ла</w:t>
      </w:r>
      <w:r>
        <w:t xml:space="preserve"> нюансы регионального рынка. Основные бизнес-процессы маркетинга страховой компании доцентрализованной модели включали в себя отдельную деятельность в филиалах и центре по следующим направлениям:</w:t>
      </w:r>
    </w:p>
    <w:p w:rsidR="00EE4C33" w:rsidRDefault="00EE4C33" w:rsidP="00C77CC3">
      <w:pPr>
        <w:ind w:left="720"/>
        <w:jc w:val="both"/>
      </w:pPr>
      <w:r>
        <w:t xml:space="preserve">- </w:t>
      </w:r>
      <w:r w:rsidRPr="0076304E">
        <w:rPr>
          <w:b/>
        </w:rPr>
        <w:t xml:space="preserve">Изучение потребностей </w:t>
      </w:r>
      <w:r>
        <w:rPr>
          <w:b/>
        </w:rPr>
        <w:t>страхователя</w:t>
      </w:r>
      <w:r w:rsidRPr="0076304E">
        <w:rPr>
          <w:b/>
        </w:rPr>
        <w:t xml:space="preserve"> (физических и юридических лиц)</w:t>
      </w:r>
      <w:r>
        <w:rPr>
          <w:b/>
        </w:rPr>
        <w:t>:</w:t>
      </w:r>
      <w:r>
        <w:t>это сбор, обработка и последующий анализ информации с выявлением неудовлетворенных потребностей страхователя путём проведения различных маркетинговых исследований силами страховой компании и с привлечением сторонних исполнителей;</w:t>
      </w:r>
    </w:p>
    <w:p w:rsidR="00EE4C33" w:rsidRPr="001021E4" w:rsidRDefault="00EE4C33" w:rsidP="00C77CC3">
      <w:pPr>
        <w:ind w:left="720"/>
        <w:jc w:val="both"/>
      </w:pPr>
      <w:r>
        <w:t xml:space="preserve">- </w:t>
      </w:r>
      <w:r w:rsidRPr="00CC075A">
        <w:rPr>
          <w:b/>
        </w:rPr>
        <w:t>Всестороннее изучение деятельности конкурентов и внешней среды рынка</w:t>
      </w:r>
      <w:r>
        <w:rPr>
          <w:b/>
        </w:rPr>
        <w:t xml:space="preserve"> </w:t>
      </w:r>
      <w:r w:rsidRPr="00CC075A">
        <w:t>включа</w:t>
      </w:r>
      <w:r>
        <w:t>ло</w:t>
      </w:r>
      <w:r w:rsidRPr="00CC075A">
        <w:t xml:space="preserve"> в себя проведение бенчмарк</w:t>
      </w:r>
      <w:r>
        <w:t>инга и конкурентной разведки</w:t>
      </w:r>
      <w:r w:rsidRPr="0046628B">
        <w:t xml:space="preserve">, ценового мониторинга, </w:t>
      </w:r>
      <w:r>
        <w:t>изучение ёмкости, объема и потенциала рынка в целом и по продуктовым сегментам, степени влияния на рынок страхования внутренних и внешних зависимостей. Исследования носили не постоянный характер, а проводились время от времени по запросу руководства компании;</w:t>
      </w:r>
    </w:p>
    <w:p w:rsidR="00EE4C33" w:rsidRDefault="00EE4C33" w:rsidP="00D45B9A">
      <w:pPr>
        <w:tabs>
          <w:tab w:val="num" w:pos="720"/>
        </w:tabs>
        <w:ind w:left="720"/>
        <w:jc w:val="both"/>
      </w:pPr>
      <w:r>
        <w:t xml:space="preserve">- </w:t>
      </w:r>
      <w:r>
        <w:rPr>
          <w:b/>
        </w:rPr>
        <w:t>В</w:t>
      </w:r>
      <w:r w:rsidRPr="00606957">
        <w:rPr>
          <w:b/>
        </w:rPr>
        <w:t>заимодействие со  службами компании на предмет получения статистики продаж компании</w:t>
      </w:r>
      <w:r>
        <w:rPr>
          <w:b/>
        </w:rPr>
        <w:t xml:space="preserve"> </w:t>
      </w:r>
      <w:r>
        <w:t xml:space="preserve">предполагало получение данных продаж по продуктовым линейкам в разные временные отрезки </w:t>
      </w:r>
      <w:r w:rsidRPr="00B25DEB">
        <w:t xml:space="preserve">в разрезе данных о потребителе, географии продаж, для анализа трендов </w:t>
      </w:r>
      <w:r>
        <w:t>и</w:t>
      </w:r>
      <w:r w:rsidRPr="00B25DEB">
        <w:t xml:space="preserve"> планирования предложения новых </w:t>
      </w:r>
      <w:r>
        <w:t xml:space="preserve">страховых </w:t>
      </w:r>
      <w:r w:rsidRPr="00B25DEB">
        <w:t>продуктов</w:t>
      </w:r>
      <w:r>
        <w:t xml:space="preserve"> и программ;</w:t>
      </w:r>
    </w:p>
    <w:p w:rsidR="00EE4C33" w:rsidRPr="00F72F3B" w:rsidRDefault="00EE4C33" w:rsidP="00D45B9A">
      <w:pPr>
        <w:tabs>
          <w:tab w:val="num" w:pos="720"/>
        </w:tabs>
        <w:ind w:left="720"/>
        <w:jc w:val="both"/>
      </w:pPr>
      <w:r>
        <w:t xml:space="preserve">- </w:t>
      </w:r>
      <w:r w:rsidRPr="00B25DEB">
        <w:rPr>
          <w:b/>
        </w:rPr>
        <w:t>Продвижение компании на рынке</w:t>
      </w:r>
      <w:r>
        <w:rPr>
          <w:b/>
        </w:rPr>
        <w:t xml:space="preserve"> </w:t>
      </w:r>
      <w:r w:rsidRPr="00F72F3B">
        <w:t>подразумева</w:t>
      </w:r>
      <w:r>
        <w:t xml:space="preserve">ло проведение </w:t>
      </w:r>
      <w:r w:rsidRPr="00F72F3B">
        <w:t>цикл</w:t>
      </w:r>
      <w:r>
        <w:t>а</w:t>
      </w:r>
      <w:r w:rsidRPr="00F72F3B">
        <w:t xml:space="preserve"> PR и рекламных компаний,</w:t>
      </w:r>
      <w:r>
        <w:t xml:space="preserve"> цель которых сводилась к позиционированию надежности и финансовой устойчивости </w:t>
      </w:r>
      <w:r w:rsidRPr="00F72F3B">
        <w:t>компании;</w:t>
      </w:r>
    </w:p>
    <w:p w:rsidR="00EE4C33" w:rsidRDefault="00EE4C33" w:rsidP="00D45B9A">
      <w:pPr>
        <w:ind w:left="720"/>
        <w:jc w:val="both"/>
      </w:pPr>
      <w:r>
        <w:t xml:space="preserve">- </w:t>
      </w:r>
      <w:r w:rsidRPr="006B24AE">
        <w:rPr>
          <w:b/>
        </w:rPr>
        <w:t>Участие в создании страховых продуктов и программ</w:t>
      </w:r>
      <w:r>
        <w:t xml:space="preserve"> предполагало </w:t>
      </w:r>
      <w:r w:rsidRPr="006B24AE">
        <w:t>расширение спектра дополнительных сервисных услуг страховой компани</w:t>
      </w:r>
      <w:r>
        <w:t xml:space="preserve">и, предложение новых продуктов </w:t>
      </w:r>
      <w:r w:rsidRPr="006B24AE">
        <w:t xml:space="preserve">или </w:t>
      </w:r>
      <w:r>
        <w:t xml:space="preserve">оптимальная адаптация имеющихся </w:t>
      </w:r>
      <w:r w:rsidRPr="006B24AE">
        <w:t xml:space="preserve">под </w:t>
      </w:r>
      <w:r>
        <w:t>спрос страхователей;</w:t>
      </w:r>
    </w:p>
    <w:p w:rsidR="00EE4C33" w:rsidRDefault="00EE4C33" w:rsidP="00D45B9A">
      <w:pPr>
        <w:ind w:left="720"/>
        <w:jc w:val="both"/>
      </w:pPr>
      <w:r>
        <w:t xml:space="preserve">- </w:t>
      </w:r>
      <w:r w:rsidRPr="008D23DD">
        <w:rPr>
          <w:b/>
        </w:rPr>
        <w:t>Разработка эффективных каналов продаж страховых продуктов</w:t>
      </w:r>
      <w:r>
        <w:rPr>
          <w:b/>
        </w:rPr>
        <w:t xml:space="preserve"> </w:t>
      </w:r>
      <w:r>
        <w:t>находилась в зависимости от стратегии развития страховой компании и приоритетности направлений продаж тех или иных страховых продуктов и программ.</w:t>
      </w:r>
    </w:p>
    <w:p w:rsidR="00EE4C33" w:rsidRPr="0059075F" w:rsidRDefault="00EE4C33" w:rsidP="0059075F">
      <w:pPr>
        <w:ind w:firstLine="708"/>
        <w:jc w:val="both"/>
      </w:pPr>
      <w:r>
        <w:t>Централизованная модель маркетинга в страховой компании предполагает выведение всех имеющихся отделов и служб маркетинга из регионов в единый департамент маркетинга, как правило, в головной офис компании. Бизнес-процессы централизованной модели маркетинга представлены на (Схеме 3). Ц</w:t>
      </w:r>
      <w:r w:rsidRPr="003619A5">
        <w:t xml:space="preserve">ентрализация маркетинга является </w:t>
      </w:r>
      <w:r>
        <w:t xml:space="preserve">единственным решением, способным </w:t>
      </w:r>
      <w:r w:rsidRPr="003619A5">
        <w:t xml:space="preserve">обезопасить страховую компанию от непрофессионализма </w:t>
      </w:r>
      <w:r>
        <w:t xml:space="preserve">региональных </w:t>
      </w:r>
      <w:r w:rsidRPr="003619A5">
        <w:t>маркетологов, наносящих</w:t>
      </w:r>
      <w:r>
        <w:t>,</w:t>
      </w:r>
      <w:r w:rsidRPr="003619A5">
        <w:t xml:space="preserve"> под влиянием </w:t>
      </w:r>
      <w:r>
        <w:t>сомнительных кратковременных выгод, длительный</w:t>
      </w:r>
      <w:r w:rsidRPr="003619A5">
        <w:t xml:space="preserve"> урон своим брендам</w:t>
      </w:r>
      <w:r>
        <w:t xml:space="preserve">, взять под контроль выполнение единой маркетинговой стратегии и снизить общие издержки компании. </w:t>
      </w:r>
      <w:r w:rsidRPr="0059075F">
        <w:t xml:space="preserve">В </w:t>
      </w:r>
      <w:r>
        <w:t>филиалах страховых компаний</w:t>
      </w:r>
      <w:r w:rsidRPr="0059075F">
        <w:t xml:space="preserve"> нет возможност</w:t>
      </w:r>
      <w:r>
        <w:t>ей</w:t>
      </w:r>
      <w:r w:rsidRPr="0059075F">
        <w:t xml:space="preserve"> проводить широкомасштабные </w:t>
      </w:r>
      <w:r>
        <w:t xml:space="preserve">маркетинговые </w:t>
      </w:r>
      <w:r w:rsidRPr="0059075F">
        <w:t>ис</w:t>
      </w:r>
      <w:r>
        <w:t>следования</w:t>
      </w:r>
      <w:r w:rsidRPr="0059075F">
        <w:t xml:space="preserve">, </w:t>
      </w:r>
      <w:r>
        <w:t xml:space="preserve">поскольку не выделяются бюджеты из «центра», </w:t>
      </w:r>
      <w:r w:rsidRPr="0059075F">
        <w:t xml:space="preserve">но </w:t>
      </w:r>
      <w:r>
        <w:t xml:space="preserve"> при этом, </w:t>
      </w:r>
      <w:r w:rsidRPr="00F056CF">
        <w:t>бе</w:t>
      </w:r>
      <w:r>
        <w:t xml:space="preserve">сспорно, </w:t>
      </w:r>
      <w:r w:rsidRPr="0059075F">
        <w:t xml:space="preserve">сильной стороной «регионалов» является прекрасное знание </w:t>
      </w:r>
      <w:r>
        <w:t xml:space="preserve">нюансов </w:t>
      </w:r>
      <w:r w:rsidRPr="0059075F">
        <w:t xml:space="preserve">местного рынка. </w:t>
      </w:r>
    </w:p>
    <w:p w:rsidR="00EE4C33" w:rsidRPr="003619A5" w:rsidRDefault="00EE4C33" w:rsidP="00E254DC">
      <w:pPr>
        <w:ind w:firstLine="708"/>
        <w:jc w:val="both"/>
      </w:pPr>
    </w:p>
    <w:p w:rsidR="00EE4C33" w:rsidRDefault="00EE4C33">
      <w:pPr>
        <w:rPr>
          <w:b/>
        </w:rPr>
      </w:pPr>
      <w:r>
        <w:rPr>
          <w:b/>
        </w:rPr>
        <w:br w:type="page"/>
      </w:r>
    </w:p>
    <w:p w:rsidR="00EE4C33" w:rsidRPr="00956AF4" w:rsidRDefault="00EE4C33" w:rsidP="00C52047">
      <w:pPr>
        <w:jc w:val="center"/>
        <w:rPr>
          <w:b/>
        </w:rPr>
      </w:pPr>
      <w:r w:rsidRPr="00956AF4">
        <w:rPr>
          <w:b/>
        </w:rPr>
        <w:t>Описан</w:t>
      </w:r>
      <w:r>
        <w:rPr>
          <w:b/>
        </w:rPr>
        <w:t xml:space="preserve">ие бизнес-процесса маркетинга </w:t>
      </w:r>
      <w:r w:rsidRPr="00956AF4">
        <w:rPr>
          <w:b/>
        </w:rPr>
        <w:t>страховой компании</w:t>
      </w:r>
      <w:r>
        <w:rPr>
          <w:b/>
        </w:rPr>
        <w:t>(СК) централизованной модели/Департамента маркетинга</w:t>
      </w:r>
      <w:r w:rsidRPr="00956AF4">
        <w:rPr>
          <w:b/>
        </w:rPr>
        <w:t>.</w:t>
      </w:r>
    </w:p>
    <w:p w:rsidR="00EE4C33" w:rsidRDefault="00EE4C33" w:rsidP="00C52047">
      <w:pPr>
        <w:jc w:val="both"/>
      </w:pPr>
      <w:r>
        <w:t>Схема 3</w:t>
      </w:r>
    </w:p>
    <w:p w:rsidR="00EE4C33" w:rsidRDefault="00EE4C33" w:rsidP="00C52047">
      <w:pPr>
        <w:jc w:val="both"/>
      </w:pPr>
      <w:r>
        <w:rPr>
          <w:noProof/>
        </w:rPr>
        <w:pict>
          <v:shape id="Организационная диаграмма 75" o:spid="_x0000_i1027" type="#_x0000_t75" style="width:498pt;height:318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">
            <v:imagedata r:id="rId9" o:title="" croptop="-4252f" cropbottom="-4310f"/>
            <o:lock v:ext="edit" aspectratio="f"/>
          </v:shape>
        </w:pict>
      </w:r>
    </w:p>
    <w:p w:rsidR="00EE4C33" w:rsidRDefault="00EE4C33" w:rsidP="00C52047">
      <w:pPr>
        <w:ind w:firstLine="708"/>
      </w:pPr>
      <w:r>
        <w:t>Источник: обобщенные данные российских страховых компаний, 2011 год</w:t>
      </w:r>
    </w:p>
    <w:p w:rsidR="00EE4C33" w:rsidRDefault="00EE4C33" w:rsidP="00CC694D">
      <w:pPr>
        <w:ind w:firstLine="708"/>
        <w:jc w:val="center"/>
        <w:rPr>
          <w:b/>
        </w:rPr>
      </w:pPr>
    </w:p>
    <w:p w:rsidR="00EE4C33" w:rsidRPr="00481BEB" w:rsidRDefault="00EE4C33" w:rsidP="00CC694D">
      <w:pPr>
        <w:ind w:firstLine="708"/>
        <w:jc w:val="both"/>
      </w:pPr>
      <w:r>
        <w:t>Централизованная модель маркетинга в страховой компании предполагает более широкие полномочия департамента маркетинга, такие как:</w:t>
      </w:r>
    </w:p>
    <w:p w:rsidR="00EE4C33" w:rsidRPr="00992A45" w:rsidRDefault="00EE4C33" w:rsidP="004F1EFC">
      <w:pPr>
        <w:ind w:left="720"/>
        <w:jc w:val="both"/>
      </w:pPr>
      <w:r>
        <w:t xml:space="preserve">- </w:t>
      </w:r>
      <w:r w:rsidRPr="001F5ABB">
        <w:rPr>
          <w:b/>
        </w:rPr>
        <w:t>Изучение потребностей потребителя страховых услуг (физических и юридических лиц)</w:t>
      </w:r>
      <w:r>
        <w:rPr>
          <w:b/>
        </w:rPr>
        <w:t xml:space="preserve">. </w:t>
      </w:r>
      <w:r>
        <w:t>И</w:t>
      </w:r>
      <w:r w:rsidRPr="000E69CD">
        <w:t xml:space="preserve">зучение спроса </w:t>
      </w:r>
      <w:r>
        <w:t xml:space="preserve">страхователей </w:t>
      </w:r>
      <w:r w:rsidRPr="000E69CD">
        <w:t>носит постоянный характер</w:t>
      </w:r>
      <w:r>
        <w:t>, как в разрезе всей страны, так и в регионах. Рассматриваются мотивы потенциальных и постоянных клиентов, на основе этих данных вырабатывается стратегия создания новых страховых продуктов и программ, доработка старых. Анализ мотиваций клиентов проходит через призму многочисленных критериев: возраста, дохода, социального статуса, места проживания, хобби и тд. Помимо традиционных опросов face-to-face,</w:t>
      </w:r>
      <w:r w:rsidRPr="00DB7552">
        <w:t>д</w:t>
      </w:r>
      <w:r>
        <w:t>ля сбора данных широко используются услуги call-центра компании, проводятся интернет-опросы, используется скрытый маркетинг в социальных сетях и на форумах. Исследования на рынке проводятся силами самого департамента маркетинга;</w:t>
      </w:r>
    </w:p>
    <w:p w:rsidR="00EE4C33" w:rsidRPr="004F1EFC" w:rsidRDefault="00EE4C33" w:rsidP="00C903F6">
      <w:pPr>
        <w:ind w:left="720"/>
        <w:jc w:val="both"/>
      </w:pPr>
      <w:r>
        <w:t xml:space="preserve">- </w:t>
      </w:r>
      <w:r w:rsidRPr="005918CF">
        <w:rPr>
          <w:b/>
        </w:rPr>
        <w:t xml:space="preserve">Всестороннее изучение деятельности конкурентов на рынке страхования и внешней среды рынка, включая регламентации контролирующих органов. </w:t>
      </w:r>
      <w:r w:rsidRPr="003309DE">
        <w:t xml:space="preserve">Изучение стратегий конкурентов </w:t>
      </w:r>
      <w:r>
        <w:t>носит постоянный характер</w:t>
      </w:r>
      <w:r>
        <w:tab/>
        <w:t>для определения их деятельности в тех или иных сегментах рынка. Мониторинг позволит выявить пустующие и перспективные продуктовые ниши. Использование методологии бенчмаркинга и конкурентной разведки позволит выявить не только  новые достижения конкурентов и внедрить их в собственной компании, но и выяснить вектор развития бизнеса конкурентов и внедряемые ими инновации. Изучение регламентаций контролирующих органов (</w:t>
      </w:r>
      <w:r w:rsidRPr="005918CF">
        <w:t>ФССН - Федеральная служба страхового надзора</w:t>
      </w:r>
      <w:r>
        <w:t>, С</w:t>
      </w:r>
      <w:r w:rsidRPr="005918CF">
        <w:t xml:space="preserve">трахнадзор, </w:t>
      </w:r>
      <w:r>
        <w:t>Р</w:t>
      </w:r>
      <w:r w:rsidRPr="005918CF">
        <w:t>осс</w:t>
      </w:r>
      <w:r>
        <w:t>трахнадзор, Страховая инспекция</w:t>
      </w:r>
      <w:r w:rsidRPr="005918CF">
        <w:t>, РСА - Российский союз автостраховщиков</w:t>
      </w:r>
      <w:r>
        <w:t>) позволит игроку рынка действовать строго в рамках страхового законодательства, сохранив лицензию на деятельность;</w:t>
      </w:r>
    </w:p>
    <w:p w:rsidR="00EE4C33" w:rsidRPr="00E759EB" w:rsidRDefault="00EE4C33" w:rsidP="00E759EB">
      <w:pPr>
        <w:ind w:left="720"/>
        <w:jc w:val="both"/>
      </w:pPr>
      <w:r>
        <w:rPr>
          <w:b/>
        </w:rPr>
        <w:t xml:space="preserve">- </w:t>
      </w:r>
      <w:r w:rsidRPr="001F5ABB">
        <w:rPr>
          <w:b/>
        </w:rPr>
        <w:t xml:space="preserve">Взаимодействие с  </w:t>
      </w:r>
      <w:r>
        <w:rPr>
          <w:b/>
        </w:rPr>
        <w:t xml:space="preserve">каналами продаж </w:t>
      </w:r>
      <w:r w:rsidRPr="001F5ABB">
        <w:rPr>
          <w:b/>
        </w:rPr>
        <w:t>компании</w:t>
      </w:r>
      <w:r>
        <w:rPr>
          <w:b/>
        </w:rPr>
        <w:t xml:space="preserve">. </w:t>
      </w:r>
      <w:r>
        <w:t xml:space="preserve">Основные источники </w:t>
      </w:r>
      <w:r w:rsidRPr="00E759EB">
        <w:t xml:space="preserve">информации о продажах компании </w:t>
      </w:r>
      <w:r>
        <w:t>поступают ежемесячно</w:t>
      </w:r>
      <w:r w:rsidRPr="00E759EB">
        <w:t xml:space="preserve"> в департамент маркетинга из </w:t>
      </w:r>
      <w:r>
        <w:t xml:space="preserve">всех основных каналов продаж страховой компании (агентского, брокерского, банковского, партнёрский «Авто», лизингового и </w:t>
      </w:r>
      <w:r w:rsidRPr="00E759EB">
        <w:t>офис</w:t>
      </w:r>
      <w:r>
        <w:t>ного, включая филиальный)</w:t>
      </w:r>
      <w:r w:rsidRPr="00E759EB">
        <w:t>.</w:t>
      </w:r>
      <w:r>
        <w:t xml:space="preserve"> Анализ продаж в контексте каналов продаж, страховых продуктов, портрета страхователей и регионов даст возможность развивать эффективно продажи полисов с учетом складывающегося спроса у определенной группы населения и стимулировать спрос с учётом географических особенностей;</w:t>
      </w:r>
    </w:p>
    <w:p w:rsidR="00EE4C33" w:rsidRPr="003B121A" w:rsidRDefault="00EE4C33" w:rsidP="00300CEB">
      <w:pPr>
        <w:ind w:left="720"/>
        <w:jc w:val="both"/>
      </w:pPr>
      <w:r>
        <w:rPr>
          <w:b/>
        </w:rPr>
        <w:t xml:space="preserve">- </w:t>
      </w:r>
      <w:r w:rsidRPr="001F5ABB">
        <w:rPr>
          <w:b/>
        </w:rPr>
        <w:t>Создание страховых продуктов и программ</w:t>
      </w:r>
      <w:r>
        <w:rPr>
          <w:b/>
        </w:rPr>
        <w:t xml:space="preserve">, взаимодействие с андеррайтерами. </w:t>
      </w:r>
      <w:r w:rsidRPr="003B121A">
        <w:t>Ориентация в разработке</w:t>
      </w:r>
      <w:r>
        <w:t xml:space="preserve"> страховых продуктов предусматривает разработку не типовых, а индивидуальных (клиентоориентированных) страховых продуктов, ведь у потребителей выросли не только требования к самим продуктам, но и к сервису сопровождения и вспомогательным услугам. Поэтому основная конкуренция между страховыми компаниями переходит в плоскость сферы обслуживания и качества. Инициативой в создании новых страховых программ могут быть: появление новых потребностей у страхователей, изменение законодательной базы,  внедрение инноваций, изменение в политике. Целесообразность появления новых страховых услуг должна быть просчитана андеррайтерами компании.</w:t>
      </w:r>
      <w:r w:rsidRPr="005601D4">
        <w:t xml:space="preserve"> Успешность </w:t>
      </w:r>
      <w:r>
        <w:t xml:space="preserve">внедрения </w:t>
      </w:r>
      <w:r w:rsidRPr="005601D4">
        <w:t>страховой услуги зависит от её конкурентности, привлекательности для страхователя и технической реализуемости.</w:t>
      </w:r>
      <w:r>
        <w:t xml:space="preserve"> </w:t>
      </w:r>
      <w:r w:rsidRPr="003A7702">
        <w:t xml:space="preserve">Учитывая интересы </w:t>
      </w:r>
      <w:r>
        <w:t>потребителей страховых программ</w:t>
      </w:r>
      <w:r w:rsidRPr="003A7702">
        <w:t xml:space="preserve"> и </w:t>
      </w:r>
      <w:r>
        <w:t>их</w:t>
      </w:r>
      <w:r w:rsidRPr="003A7702">
        <w:t xml:space="preserve"> вовлечение в процесс разработки новых продуктов</w:t>
      </w:r>
      <w:r>
        <w:t>,</w:t>
      </w:r>
      <w:r w:rsidRPr="003A7702">
        <w:t xml:space="preserve"> позволят страховщикам расширить пул клиентов и снизить внутренние издержки</w:t>
      </w:r>
      <w:r>
        <w:t xml:space="preserve"> компании;</w:t>
      </w:r>
    </w:p>
    <w:p w:rsidR="00EE4C33" w:rsidRDefault="00EE4C33" w:rsidP="006C786E">
      <w:pPr>
        <w:ind w:left="720"/>
        <w:jc w:val="both"/>
      </w:pPr>
      <w:r>
        <w:rPr>
          <w:b/>
        </w:rPr>
        <w:t xml:space="preserve">- </w:t>
      </w:r>
      <w:r w:rsidRPr="001F5ABB">
        <w:rPr>
          <w:b/>
        </w:rPr>
        <w:t>Разработка эффективных каналов продаж страховых продукт</w:t>
      </w:r>
      <w:r>
        <w:rPr>
          <w:b/>
        </w:rPr>
        <w:t xml:space="preserve">ов. </w:t>
      </w:r>
      <w:r w:rsidRPr="00B41A06">
        <w:t>Каналы продаж в страховой компании подразделяются на прямые</w:t>
      </w:r>
      <w:r>
        <w:t xml:space="preserve"> (осуществляемые штатными сотрудниками)</w:t>
      </w:r>
      <w:r w:rsidRPr="00B41A06">
        <w:t xml:space="preserve"> и посреднические</w:t>
      </w:r>
      <w:r>
        <w:t>. К</w:t>
      </w:r>
      <w:r w:rsidRPr="00B41A06">
        <w:t>акие именно развивать в первую очередь – зависит от</w:t>
      </w:r>
      <w:r>
        <w:t xml:space="preserve"> </w:t>
      </w:r>
      <w:r w:rsidRPr="00B41A06">
        <w:t xml:space="preserve">стратегии развития компании и предлагаемого пакета страховых услуг. </w:t>
      </w:r>
      <w:r>
        <w:t xml:space="preserve">Развивая прямой канал продаж, компания заинтересована в формировании лояльной клиентской базе и полностью контролирует процесс продаж по внедренным стандартам обслуживания через свой call-центр. Однако ориентация на данный канал чревата высокими издержками при формировании и довольно низкими мотивациями сотрудников  к привлечению клиентов, поскольку их маржа много ниже посреднической, да и страхователей, желающих посещать офис для заключения контракта не так много. Развитие посреднического канала продаж интересно компании в части высокой мотивации привлечения клиентов, контакта страхователей с одним и тем же представителем компании (агентом), </w:t>
      </w:r>
      <w:r w:rsidRPr="00DB0746">
        <w:t>возможность привлечения большого страхового портфеля единовременно</w:t>
      </w:r>
      <w:r>
        <w:t xml:space="preserve"> и предложение сложных страховых продуктов. При этом в работе канала посредников страховая компания лишена возможности контролировать процесс продаж, потеря агента – потеря им наработанных клиентов, значительная степень ошибок и мошеннические схемы, высокая доля комиссионных, слабая юридическая защита, а также работа посредника на конкурентов изначительная нестабильность в долгосрочном сотрудничестве;</w:t>
      </w:r>
    </w:p>
    <w:p w:rsidR="00EE4C33" w:rsidRPr="001F5ABB" w:rsidRDefault="00EE4C33" w:rsidP="00653296">
      <w:pPr>
        <w:tabs>
          <w:tab w:val="num" w:pos="720"/>
        </w:tabs>
        <w:ind w:left="720"/>
        <w:jc w:val="both"/>
        <w:rPr>
          <w:b/>
        </w:rPr>
      </w:pPr>
      <w:r>
        <w:rPr>
          <w:b/>
        </w:rPr>
        <w:t xml:space="preserve">- </w:t>
      </w:r>
      <w:r w:rsidRPr="006C786E">
        <w:rPr>
          <w:b/>
        </w:rPr>
        <w:t>Разработка рекомендаций для  продающих каналов компании.</w:t>
      </w:r>
      <w:r>
        <w:rPr>
          <w:b/>
        </w:rPr>
        <w:t xml:space="preserve"> </w:t>
      </w:r>
      <w:r>
        <w:t xml:space="preserve">Организационная структура продаж страховой компании жестко структурирована (продавцы выполняют лишь функцию продаж без сопровождения) и подчинена потребностям рынка, помимо этого грамотно </w:t>
      </w:r>
      <w:r w:rsidRPr="00272C8E">
        <w:t>выстроена операционная поддержка продаж.</w:t>
      </w:r>
      <w:r>
        <w:t xml:space="preserve"> При создании такой структуры появляется возможность реализовывать широкий спектр страховых услуг, однако, дабы избежать конфликта каналов продаж, необходимо разрабатывать продукты для каждого канала отдельные. При разработке рекомендаций для продающих каналов необходим всесторонний анализ рынка и разработка стратегии по видам страхованиям, включая оперативный план по каждому виду страхования, кроме того должны учитываться сложности организационного характера при разработке комбинированных продуктов. Создавая страховой продукт необходимы планирование и контроль выполнения плана по его продвижению и убыточности, ответственности за общий финансовый результат. Необходимо координировать продажу штатных сотрудников и агентов в головном офисе и филиалах. В работе с клиентом должен быть предусмотрен комплексный подход, клиент не должен уходить надолго из виду, даже в случае его отказа  от предложения нового страхового продукта. Подразделения страховой компании обязаны проводить единую политику продаж, предоставлять единую информацию о компании, удовлетворять потребностям клиентов и соблюдать интересы компании;</w:t>
      </w:r>
    </w:p>
    <w:p w:rsidR="00EE4C33" w:rsidRDefault="00EE4C33" w:rsidP="00140DF9">
      <w:pPr>
        <w:ind w:left="720"/>
        <w:jc w:val="both"/>
      </w:pPr>
      <w:r>
        <w:rPr>
          <w:b/>
        </w:rPr>
        <w:t xml:space="preserve">- </w:t>
      </w:r>
      <w:r w:rsidRPr="001F5ABB">
        <w:rPr>
          <w:b/>
        </w:rPr>
        <w:t>Разработка систем оценок подразделений компаний для достижений ими поставленных целей</w:t>
      </w:r>
      <w:r>
        <w:rPr>
          <w:b/>
        </w:rPr>
        <w:t xml:space="preserve">. </w:t>
      </w:r>
      <w:r>
        <w:t>Достижение компанией стратегических и операционных целей  возможно рассматривать через систему ключевых показателей эффективности (</w:t>
      </w:r>
      <w:r>
        <w:rPr>
          <w:lang w:val="en-US"/>
        </w:rPr>
        <w:t>KPI</w:t>
      </w:r>
      <w:r>
        <w:t>- Key Performance Indicators</w:t>
      </w:r>
      <w:r w:rsidRPr="0033671A">
        <w:t>)</w:t>
      </w:r>
      <w:r>
        <w:t>, позволяющих оценить деловую активность штатных сотрудников и компании в целом за интересуемый временной период. Устанавливаются целевые показатели деятельности (KPI) отдельно для компании и для каждого структурного подразделения (в частности продающим, обслуживающим и сопутствующим продажам).Далее разрабатываются KPI подразделений и затем уже показатели для основных сотрудников. Система мотивации призвана быть простой и прозрачной, учитывать итоги деятельности сотрудников их квалификацию. Система мотивации может быть представлена двумя блоками – материальным и социальным, в части второго блока подразумеваются поощрение в обучении, лечении, отдыхе и т.д. Любая грамотная мотивация формирует высокую лояльность персонала компании;</w:t>
      </w:r>
    </w:p>
    <w:p w:rsidR="00EE4C33" w:rsidRPr="00140DF9" w:rsidRDefault="00EE4C33" w:rsidP="00305CC5">
      <w:pPr>
        <w:ind w:left="720"/>
        <w:jc w:val="both"/>
        <w:rPr>
          <w:rFonts w:ascii="Arial" w:hAnsi="Arial" w:cs="Arial"/>
          <w:sz w:val="18"/>
          <w:szCs w:val="18"/>
        </w:rPr>
      </w:pPr>
      <w:r>
        <w:rPr>
          <w:b/>
        </w:rPr>
        <w:t xml:space="preserve">- </w:t>
      </w:r>
      <w:r w:rsidRPr="001F5ABB">
        <w:rPr>
          <w:b/>
        </w:rPr>
        <w:t>Разработка единых стандартов обслуживания клиентов в компании</w:t>
      </w:r>
      <w:r>
        <w:rPr>
          <w:b/>
        </w:rPr>
        <w:t xml:space="preserve"> </w:t>
      </w:r>
      <w:r w:rsidRPr="00140DF9">
        <w:t>подчинена главной цели - создании конкурентного  преимущества компании, это гарантии для клиентов, что они получат обслуживание, свойственного именно данной страховой компании. Единые стандарты обслуживания прописываются в страховой компании в виде регламентов обязательных к исполнению.</w:t>
      </w:r>
      <w:r>
        <w:t xml:space="preserve"> </w:t>
      </w:r>
      <w:r w:rsidRPr="00140DF9">
        <w:t>Виды документов, регламентирующие действия специалистов, подразделяются на декларативные (не</w:t>
      </w:r>
      <w:r>
        <w:t xml:space="preserve"> </w:t>
      </w:r>
      <w:r w:rsidRPr="00140DF9">
        <w:t xml:space="preserve">измеряемые принципы, например, кодекс корпоративного поведения), технические (измеряемые принципы, например, технологические стандарты, </w:t>
      </w:r>
      <w:r>
        <w:t xml:space="preserve">которые </w:t>
      </w:r>
      <w:r w:rsidRPr="00140DF9">
        <w:t xml:space="preserve">описывают порядок оказания услуги). Стандарты должны быть: конкретными (то есть иметь чёткие формулировки и быть </w:t>
      </w:r>
      <w:r>
        <w:t xml:space="preserve">едино </w:t>
      </w:r>
      <w:r w:rsidRPr="00140DF9">
        <w:t>истолкованы), измеряемы (действи</w:t>
      </w:r>
      <w:r>
        <w:t xml:space="preserve">я, </w:t>
      </w:r>
      <w:r w:rsidRPr="00140DF9">
        <w:t>совершенные с определенным качеством в течении времени должны быть измеряемы), реальны в исполнении (не содержать взаимоисключающих требований), иметь чёткие цели, быть актуальными (изменяться в соответствии с новыми стратегиями компании), вариативными (включать элементы личного отношения сотрудников), комплексными (охватывать весь персонал компании), экономически целесообразными (быть экономически оправданными для компании), иметь единую структуру для всех должностей. При разработке стандартов обслуживания необходимо учитывать</w:t>
      </w:r>
      <w:r>
        <w:t>: мнения клиентов о сервисе обслуживания, оценку видения собственников компании работы с клиентами(описание общих регламентов обслуживания, выделение ресурсов для их осуществления), оценку руководителей линейных подразделений, осуществляющих общение с клиентами (описание процесса обслуживания), бенчмаркинг (выявление у конкурентов сильных продающих сторон в обслуживании). Высокое качество обслуживания возможно достичь, зная, умея и желая этого, при регулярном контроле за процессом.</w:t>
      </w:r>
    </w:p>
    <w:p w:rsidR="00EE4C33" w:rsidRPr="00ED1156" w:rsidRDefault="00EE4C33" w:rsidP="00710B7E">
      <w:pPr>
        <w:ind w:left="720"/>
        <w:jc w:val="both"/>
      </w:pPr>
      <w:r>
        <w:rPr>
          <w:b/>
        </w:rPr>
        <w:t xml:space="preserve">- </w:t>
      </w:r>
      <w:r w:rsidRPr="001F5ABB">
        <w:rPr>
          <w:b/>
        </w:rPr>
        <w:t>Контроль за реализацией единой маркетинговой политики</w:t>
      </w:r>
      <w:r>
        <w:rPr>
          <w:b/>
        </w:rPr>
        <w:t xml:space="preserve">. </w:t>
      </w:r>
      <w:r w:rsidRPr="009A52CB">
        <w:t xml:space="preserve">Маркетинговая политика страховой компании включает в себя </w:t>
      </w:r>
      <w:r>
        <w:t xml:space="preserve">единство </w:t>
      </w:r>
      <w:r w:rsidRPr="009A52CB">
        <w:t>политик продвижения услуги на рынке, товарн</w:t>
      </w:r>
      <w:r>
        <w:t>ой</w:t>
      </w:r>
      <w:r w:rsidRPr="009A52CB">
        <w:t>, ценов</w:t>
      </w:r>
      <w:r>
        <w:t>ой</w:t>
      </w:r>
      <w:r w:rsidRPr="009A52CB">
        <w:t xml:space="preserve"> и сбытов</w:t>
      </w:r>
      <w:r>
        <w:t>ой. Продвижение страховой услуги предполагает комплексность различных видов деятельности по достижению информационных потоков до целевой аудитории и стимулировании их спроса. Товарная политика страховой компании разрабатывает регламент компаний  в области появления новой услуги, включая опыт конкурентов и исследование потребителей, просчитывает жизненный цикл новой услуги. Новая услуга (страховой продукт) должна пользоваться спросом, быть качественнее, чем у конкурентов и соответствовать требованиям страхователей. Ценовая политика страховой компании регулирует вопросы ценообразования страховых программ и продуктов, определяет базовый тариф, корректирует его, составляет оптимальную стоимость услуг</w:t>
      </w:r>
      <w:r w:rsidRPr="00ED1156">
        <w:t xml:space="preserve">. </w:t>
      </w:r>
      <w:r>
        <w:t>Система сбыта определяет  наиболее оптимальный выбор канала и метод продажи страховой услуги;</w:t>
      </w:r>
    </w:p>
    <w:p w:rsidR="00EE4C33" w:rsidRPr="005C7BDE" w:rsidRDefault="00EE4C33" w:rsidP="00B65EDA">
      <w:pPr>
        <w:shd w:val="clear" w:color="auto" w:fill="FFFFFF"/>
        <w:ind w:left="709"/>
        <w:jc w:val="both"/>
        <w:outlineLvl w:val="3"/>
      </w:pPr>
      <w:r>
        <w:rPr>
          <w:b/>
        </w:rPr>
        <w:t>-</w:t>
      </w:r>
      <w:r w:rsidRPr="001F5ABB">
        <w:rPr>
          <w:b/>
        </w:rPr>
        <w:t>Продвижение компании  на рынке, повышение степени доверия клиентов к компании</w:t>
      </w:r>
      <w:r>
        <w:rPr>
          <w:b/>
        </w:rPr>
        <w:t xml:space="preserve">. </w:t>
      </w:r>
      <w:r w:rsidRPr="00710B7E">
        <w:t>Продвижение страхового продукта осуществляется выбором той системы сбыта, которая была бы наиболее эффективна с точки зрения вложения в н</w:t>
      </w:r>
      <w:r>
        <w:t>её инвестиций</w:t>
      </w:r>
      <w:r w:rsidRPr="00710B7E">
        <w:t xml:space="preserve">. Целевая реклама ставит целью довести до страхователя информацию о новом продукте и побуждает желание приобрести его. Повышение продаж может быть достигнуто и за счет роста имиджа страховой компании, а кроме того сбыт стимулируется через систему бонусов и скидок, конкурсов и рекламы. Стратегии запуска страхового </w:t>
      </w:r>
      <w:r>
        <w:t xml:space="preserve">продукта </w:t>
      </w:r>
      <w:r w:rsidRPr="00710B7E">
        <w:t>могут быть разнообразны, но способов запуска всего два: первый -массовая атака на страхователя с помощью средств воздействия (рекламы, работы агентов и стимулирования продаж) и второй – спокойный, когда ввод продукта на рынок осуществляется без явных маркетинговых усилий.</w:t>
      </w:r>
      <w:r>
        <w:t xml:space="preserve"> Один из</w:t>
      </w:r>
      <w:r w:rsidRPr="00710B7E">
        <w:t xml:space="preserve"> мощных PR стимулов привлечения потребителей в страховую компанию может быть удовлетворенность качеством обслуживания, служащая основой для совета знакомым, родственникам и друзьям. Помимо коммуникаций «из уст в уста» к страховой компании предъявляются требования, такие как: статусность, открытость, престижность, известность, которые связаны с упоминаниями в средствах массовой информации. Определение каналов распространения </w:t>
      </w:r>
      <w:r>
        <w:t>с</w:t>
      </w:r>
      <w:r w:rsidRPr="00710B7E">
        <w:t>траховых продуктов</w:t>
      </w:r>
      <w:r>
        <w:t xml:space="preserve"> </w:t>
      </w:r>
      <w:r w:rsidRPr="00710B7E">
        <w:t xml:space="preserve">важно для эффективного PR. Так, телевидение, </w:t>
      </w:r>
      <w:r>
        <w:t xml:space="preserve">канал </w:t>
      </w:r>
      <w:r w:rsidRPr="00710B7E">
        <w:t>широк</w:t>
      </w:r>
      <w:r>
        <w:t xml:space="preserve">ий </w:t>
      </w:r>
      <w:r w:rsidRPr="00710B7E">
        <w:t>по охвату аудитории</w:t>
      </w:r>
      <w:r>
        <w:t xml:space="preserve"> является наиболее затратным</w:t>
      </w:r>
      <w:r w:rsidRPr="00710B7E">
        <w:t>, поэтому его стоит привлекать в случае появления новых страховых игроков, продуктов или для страхования автомобиля или жизни. Реклама по радио</w:t>
      </w:r>
      <w:r>
        <w:t>,</w:t>
      </w:r>
      <w:r w:rsidRPr="00710B7E">
        <w:t xml:space="preserve"> скорее дополнение к общей рекламной кампании, она более дешева, но и охват аудитории весьма специфичен, поскольку ориентация радио в основном на развлечение слушателей. Bigboard </w:t>
      </w:r>
      <w:r>
        <w:t xml:space="preserve">(наружная реклама) </w:t>
      </w:r>
      <w:r w:rsidRPr="00710B7E">
        <w:t>специфичный рекламный носитель, количество и расположение котор</w:t>
      </w:r>
      <w:r>
        <w:t>ого</w:t>
      </w:r>
      <w:r w:rsidRPr="00710B7E">
        <w:t xml:space="preserve"> может слу</w:t>
      </w:r>
      <w:r>
        <w:t>ж</w:t>
      </w:r>
      <w:r w:rsidRPr="00710B7E">
        <w:t>ить прекрасным средством для создания имиджа компании и привлечения потребителей.</w:t>
      </w:r>
      <w:r>
        <w:t xml:space="preserve"> Наиболее эффективным средством для рекламы страховых услуг являются газеты и журналы, имеющие специализированную направленность, поскольку сравнительно небольшая стоимость затрат позволяет получить в итоге широкий охват потребительской аудитории. Страховые услуги чаще всего реализуются через агентов и посредников, поэтому </w:t>
      </w:r>
      <w:r>
        <w:rPr>
          <w:lang w:val="en-US"/>
        </w:rPr>
        <w:t>d</w:t>
      </w:r>
      <w:r>
        <w:t>irect-</w:t>
      </w:r>
      <w:r>
        <w:rPr>
          <w:lang w:val="en-US"/>
        </w:rPr>
        <w:t>m</w:t>
      </w:r>
      <w:r w:rsidRPr="005C7BDE">
        <w:t>arketing</w:t>
      </w:r>
      <w:r>
        <w:t>играет важную роль в продвижении услуг средствами прямого маркетинга. Задачи телевизионной и наружной рекламы состоят в создании положительного имиджа компании, привлечению  внимания к марке, а все иные способы продвижения  достигаются средствами PR</w:t>
      </w:r>
      <w:r w:rsidRPr="00400904">
        <w:t xml:space="preserve">. </w:t>
      </w:r>
      <w:r>
        <w:t>В последнее время развивается канал косвенных продаж, когда страховые продукты могут быть присоединены к не страховым в качестве приложения (пример, КАСКО к приобретению автомобиля).</w:t>
      </w:r>
    </w:p>
    <w:p w:rsidR="00EE4C33" w:rsidRPr="004676E7" w:rsidRDefault="00EE4C33" w:rsidP="000871AB">
      <w:pPr>
        <w:ind w:firstLine="708"/>
        <w:jc w:val="both"/>
      </w:pPr>
      <w:r w:rsidRPr="000871AB">
        <w:t xml:space="preserve">Описав все бизнес-процессы маркетинга централизованной модели, стоит определить целесообразность </w:t>
      </w:r>
      <w:r>
        <w:t>её осуществления путём SWOT-анализа.</w:t>
      </w:r>
      <w:r>
        <w:rPr>
          <w:lang w:val="en-US"/>
        </w:rPr>
        <w:t>S</w:t>
      </w:r>
      <w:r>
        <w:t>WOT</w:t>
      </w:r>
      <w:r w:rsidRPr="004676E7">
        <w:t>-</w:t>
      </w:r>
      <w:r>
        <w:t>анализ – предварительный этап составления маркетинговых планов компании.</w:t>
      </w:r>
    </w:p>
    <w:p w:rsidR="00EE4C33" w:rsidRDefault="00EE4C33" w:rsidP="00CC694D">
      <w:pPr>
        <w:ind w:firstLine="708"/>
        <w:jc w:val="both"/>
      </w:pPr>
      <w:r>
        <w:t xml:space="preserve">SWOT, по материалам свободной энциклопедии Википедии, являет собой «метод  анализа в стратегическом планировании, заключающийся в разделении факторов и явлений на четыре категории: </w:t>
      </w:r>
      <w:r w:rsidRPr="00DC47A9">
        <w:rPr>
          <w:bCs/>
        </w:rPr>
        <w:t>s</w:t>
      </w:r>
      <w:r>
        <w:t xml:space="preserve">trengths (сильные стороны), </w:t>
      </w:r>
      <w:r w:rsidRPr="00DC47A9">
        <w:rPr>
          <w:bCs/>
        </w:rPr>
        <w:t>w</w:t>
      </w:r>
      <w:r>
        <w:t xml:space="preserve">eaknesses (слабые стороны), </w:t>
      </w:r>
      <w:r w:rsidRPr="00DC47A9">
        <w:rPr>
          <w:bCs/>
        </w:rPr>
        <w:t>o</w:t>
      </w:r>
      <w:r>
        <w:t xml:space="preserve">pportunities (возможности) и </w:t>
      </w:r>
      <w:r w:rsidRPr="00DC47A9">
        <w:rPr>
          <w:bCs/>
        </w:rPr>
        <w:t>t</w:t>
      </w:r>
      <w:r>
        <w:t xml:space="preserve">hreats (угрозы)». SWOT-анализ возможно использовать для оценки деятельности любых действующих субъектов, индивидуумов и стран для выработки стратегий. Поскольку бизнес-процесс маркетинга располагается внутри действующего субъекта, его также можно оценить с помощью данной методики. </w:t>
      </w:r>
    </w:p>
    <w:p w:rsidR="00EE4C33" w:rsidRPr="00772976" w:rsidRDefault="00EE4C33" w:rsidP="00CC694D">
      <w:pPr>
        <w:ind w:firstLine="708"/>
        <w:jc w:val="both"/>
      </w:pPr>
      <w:bookmarkStart w:id="0" w:name="_GoBack"/>
      <w:r>
        <w:t xml:space="preserve">SWOT-анализ </w:t>
      </w:r>
      <w:bookmarkEnd w:id="0"/>
      <w:r>
        <w:t>позволит оценить необходимость осуществления централизации  бизнес-процесса маркетинга в страховании российских компаний, дабы определить, эффективен ли в целом этот путь развития или это ошибочный вектор, ведущий к постоянному снижению общей прибыли.</w:t>
      </w:r>
      <w:r w:rsidRPr="00772976">
        <w:t xml:space="preserve"> При </w:t>
      </w:r>
      <w:r>
        <w:t>описании задач</w:t>
      </w:r>
      <w:r w:rsidRPr="00772976">
        <w:t xml:space="preserve"> по маркетингу необходимо учитывать, что эта деятельность в отличие от </w:t>
      </w:r>
      <w:r>
        <w:t>иных менее всего  подвержена инструктивной подаче,</w:t>
      </w:r>
      <w:r w:rsidRPr="00772976">
        <w:t xml:space="preserve"> регламентации и требует творческого подхода. Структур</w:t>
      </w:r>
      <w:r>
        <w:t>а</w:t>
      </w:r>
      <w:r w:rsidRPr="00772976">
        <w:t xml:space="preserve"> функций и степень централизации маркетинга </w:t>
      </w:r>
      <w:r>
        <w:t xml:space="preserve">в страховании </w:t>
      </w:r>
      <w:r w:rsidRPr="00772976">
        <w:t xml:space="preserve">зависят от </w:t>
      </w:r>
      <w:r>
        <w:t>ряда</w:t>
      </w:r>
      <w:r w:rsidRPr="00772976">
        <w:t xml:space="preserve"> факторов, решающими из которых являются: </w:t>
      </w:r>
      <w:r>
        <w:t>численность</w:t>
      </w:r>
      <w:r w:rsidRPr="00772976">
        <w:t xml:space="preserve"> и </w:t>
      </w:r>
      <w:r>
        <w:t>география</w:t>
      </w:r>
      <w:r w:rsidRPr="00772976">
        <w:t xml:space="preserve"> филиалов, </w:t>
      </w:r>
      <w:r>
        <w:t>присутствие</w:t>
      </w:r>
      <w:r w:rsidRPr="00772976">
        <w:t xml:space="preserve"> квалифицированного персонала, степень детализации задач маркетинга.</w:t>
      </w:r>
    </w:p>
    <w:p w:rsidR="00EE4C33" w:rsidRPr="000609D0" w:rsidRDefault="00EE4C33" w:rsidP="00C52047">
      <w:pPr>
        <w:ind w:firstLine="708"/>
        <w:rPr>
          <w:rFonts w:ascii="Arial" w:hAnsi="Arial" w:cs="Arial"/>
          <w:i/>
          <w:vanish/>
          <w:sz w:val="20"/>
          <w:szCs w:val="20"/>
        </w:rPr>
      </w:pPr>
    </w:p>
    <w:p w:rsidR="00EE4C33" w:rsidRDefault="00EE4C33" w:rsidP="002508D2">
      <w:pPr>
        <w:ind w:firstLine="708"/>
        <w:jc w:val="both"/>
      </w:pPr>
    </w:p>
    <w:p w:rsidR="00EE4C33" w:rsidRDefault="00EE4C33" w:rsidP="00DD1D71">
      <w:pPr>
        <w:ind w:left="-17" w:firstLine="17"/>
        <w:jc w:val="center"/>
        <w:rPr>
          <w:b/>
          <w:color w:val="000000"/>
        </w:rPr>
      </w:pPr>
      <w:r w:rsidRPr="00794FC1">
        <w:rPr>
          <w:b/>
          <w:color w:val="000000"/>
        </w:rPr>
        <w:t>Матрица SWOT-анализа</w:t>
      </w:r>
      <w:r>
        <w:rPr>
          <w:b/>
          <w:color w:val="000000"/>
        </w:rPr>
        <w:t xml:space="preserve"> централизации бизнес-процесса маркетинга</w:t>
      </w:r>
      <w:r w:rsidRPr="00794FC1">
        <w:rPr>
          <w:b/>
          <w:color w:val="000000"/>
        </w:rPr>
        <w:t xml:space="preserve"> страховой компании в России.</w:t>
      </w:r>
    </w:p>
    <w:p w:rsidR="00EE4C33" w:rsidRDefault="00EE4C33" w:rsidP="00DD1D71">
      <w:pPr>
        <w:ind w:left="-17" w:firstLine="17"/>
        <w:jc w:val="center"/>
        <w:rPr>
          <w:b/>
          <w:color w:val="000000"/>
        </w:rPr>
      </w:pPr>
    </w:p>
    <w:p w:rsidR="00EE4C33" w:rsidRDefault="00EE4C33" w:rsidP="003068F7">
      <w:pPr>
        <w:rPr>
          <w:b/>
          <w:color w:val="000000"/>
          <w:sz w:val="32"/>
        </w:rPr>
      </w:pPr>
      <w:r w:rsidRPr="00955073">
        <w:rPr>
          <w:color w:val="000000"/>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2"/>
      </w:tblGrid>
      <w:tr w:rsidR="00EE4C33" w:rsidRPr="00B20693" w:rsidTr="004D66BA">
        <w:trPr>
          <w:jc w:val="center"/>
        </w:trPr>
        <w:tc>
          <w:tcPr>
            <w:tcW w:w="4644" w:type="dxa"/>
          </w:tcPr>
          <w:p w:rsidR="00EE4C33" w:rsidRDefault="00EE4C33" w:rsidP="002C4427">
            <w:pPr>
              <w:ind w:firstLine="708"/>
              <w:jc w:val="both"/>
              <w:rPr>
                <w:b/>
              </w:rPr>
            </w:pPr>
            <w:r w:rsidRPr="00DC47A9">
              <w:rPr>
                <w:b/>
              </w:rPr>
              <w:t>Сильные стороны</w:t>
            </w:r>
          </w:p>
          <w:p w:rsidR="00EE4C33" w:rsidRDefault="00EE4C33" w:rsidP="002C4427">
            <w:pPr>
              <w:ind w:firstLine="313"/>
              <w:jc w:val="both"/>
            </w:pPr>
            <w:r w:rsidRPr="00171E2D">
              <w:t>1.</w:t>
            </w:r>
            <w:r w:rsidRPr="00171E2D">
              <w:rPr>
                <w:iCs/>
              </w:rPr>
              <w:t>С</w:t>
            </w:r>
            <w:r>
              <w:rPr>
                <w:iCs/>
              </w:rPr>
              <w:t>ниже</w:t>
            </w:r>
            <w:r w:rsidRPr="00171E2D">
              <w:rPr>
                <w:iCs/>
              </w:rPr>
              <w:t>ние издержек</w:t>
            </w:r>
            <w:r>
              <w:rPr>
                <w:iCs/>
              </w:rPr>
              <w:t xml:space="preserve"> компании и оптимизация расходов компании (В части сокращения численности сотрудников маркетинговых служб в регионах и </w:t>
            </w:r>
            <w:r w:rsidRPr="004F23CC">
              <w:rPr>
                <w:iCs/>
              </w:rPr>
              <w:t xml:space="preserve">затрат на </w:t>
            </w:r>
            <w:r>
              <w:rPr>
                <w:iCs/>
              </w:rPr>
              <w:t>осуществление</w:t>
            </w:r>
            <w:r w:rsidRPr="004F23CC">
              <w:rPr>
                <w:iCs/>
              </w:rPr>
              <w:t xml:space="preserve"> маркетинговых </w:t>
            </w:r>
            <w:r>
              <w:rPr>
                <w:iCs/>
              </w:rPr>
              <w:t>программ, в частности выполнение исследований силами страховой компании)</w:t>
            </w:r>
            <w:r>
              <w:t>.</w:t>
            </w:r>
          </w:p>
          <w:p w:rsidR="00EE4C33" w:rsidRDefault="00EE4C33" w:rsidP="002C4427">
            <w:pPr>
              <w:ind w:firstLine="313"/>
              <w:jc w:val="both"/>
            </w:pPr>
            <w:r>
              <w:t xml:space="preserve">2. Простота в передаче навыков и опыта работы (Работа в едином департаменте маркетинга облегчает взаимодействие между сотрудниками, нежели дистанционное общение, не лишенное эффекта «испорченного телефона»). </w:t>
            </w:r>
          </w:p>
          <w:p w:rsidR="00EE4C33" w:rsidRDefault="00EE4C33" w:rsidP="002C4427">
            <w:pPr>
              <w:ind w:firstLine="313"/>
              <w:jc w:val="both"/>
            </w:pPr>
            <w:r>
              <w:t xml:space="preserve">3. Департамент маркетинга способен быстро анализировать значительные объемы </w:t>
            </w:r>
            <w:r w:rsidRPr="003B2629">
              <w:t xml:space="preserve">динамично меняющейся информации и </w:t>
            </w:r>
            <w:r>
              <w:t>оперативно принимать решения, исходя из текущей ситуации, в отличие от разрозненных между собой региональных маркетинговых служб.</w:t>
            </w:r>
          </w:p>
          <w:p w:rsidR="00EE4C33" w:rsidRDefault="00EE4C33" w:rsidP="002C4427">
            <w:pPr>
              <w:ind w:firstLine="313"/>
              <w:jc w:val="both"/>
            </w:pPr>
            <w:r>
              <w:t>4. Оптимизация работы маркетингового менеджмента (Снижается количество выполняемых предварительных и подготовительных отчетностей, общая отчетность принимает цельный и скоординированный характер).</w:t>
            </w:r>
          </w:p>
          <w:p w:rsidR="00EE4C33" w:rsidRPr="00DC47A9" w:rsidRDefault="00EE4C33" w:rsidP="002C4427">
            <w:pPr>
              <w:ind w:firstLine="313"/>
              <w:jc w:val="both"/>
              <w:rPr>
                <w:b/>
              </w:rPr>
            </w:pPr>
            <w:r>
              <w:t xml:space="preserve">5. </w:t>
            </w:r>
            <w:r w:rsidRPr="00800378">
              <w:t xml:space="preserve">Персонал департамента маркетинга формируется из высококвалифицированных узкоспециализированных специалистов и менеджеров, специализирующихся на  решении комплексных проблем, </w:t>
            </w:r>
            <w:r>
              <w:t xml:space="preserve">что в целом </w:t>
            </w:r>
            <w:r w:rsidRPr="00800378">
              <w:t>способствуют достижению высокой нормы управляемости</w:t>
            </w:r>
            <w:r>
              <w:t xml:space="preserve"> в страховой компании.</w:t>
            </w:r>
          </w:p>
        </w:tc>
        <w:tc>
          <w:tcPr>
            <w:tcW w:w="4642" w:type="dxa"/>
          </w:tcPr>
          <w:p w:rsidR="00EE4C33" w:rsidRPr="00A42FF0" w:rsidRDefault="00EE4C33" w:rsidP="002C4427">
            <w:pPr>
              <w:ind w:firstLine="708"/>
              <w:jc w:val="both"/>
              <w:rPr>
                <w:b/>
              </w:rPr>
            </w:pPr>
            <w:r w:rsidRPr="00DC47A9">
              <w:rPr>
                <w:b/>
              </w:rPr>
              <w:t>Возможности</w:t>
            </w:r>
          </w:p>
          <w:p w:rsidR="00EE4C33" w:rsidRDefault="00EE4C33" w:rsidP="002C4427">
            <w:pPr>
              <w:ind w:firstLine="313"/>
              <w:jc w:val="both"/>
            </w:pPr>
            <w:r w:rsidRPr="00620568">
              <w:t xml:space="preserve">1. </w:t>
            </w:r>
            <w:r>
              <w:t>За счет повышения эффективности функционирования и устранения организационной разобщенности в коммерческой и маркетинговой деятельности с</w:t>
            </w:r>
            <w:r w:rsidRPr="00E146BD">
              <w:t xml:space="preserve">оздается устойчивый позитивный </w:t>
            </w:r>
            <w:r>
              <w:t xml:space="preserve">внутренний и внешний </w:t>
            </w:r>
            <w:r w:rsidRPr="00E146BD">
              <w:t>имидж компании</w:t>
            </w:r>
            <w:r>
              <w:t xml:space="preserve">. </w:t>
            </w:r>
          </w:p>
          <w:p w:rsidR="00EE4C33" w:rsidRDefault="00EE4C33" w:rsidP="002C4427">
            <w:pPr>
              <w:ind w:firstLine="313"/>
              <w:jc w:val="both"/>
            </w:pPr>
            <w:r>
              <w:t xml:space="preserve">2. </w:t>
            </w:r>
            <w:r w:rsidRPr="009D427C">
              <w:t xml:space="preserve">Единый департамент маркетинга </w:t>
            </w:r>
            <w:r>
              <w:t>ставит целью</w:t>
            </w:r>
            <w:r w:rsidRPr="009D427C">
              <w:t xml:space="preserve"> разрабатывать и </w:t>
            </w:r>
            <w:r>
              <w:t>претворять в страховом бизнесе единые стандарты и единые маркетинговые концепции.</w:t>
            </w:r>
          </w:p>
          <w:p w:rsidR="00EE4C33" w:rsidRDefault="00EE4C33" w:rsidP="002C4427">
            <w:pPr>
              <w:ind w:firstLine="313"/>
              <w:jc w:val="both"/>
            </w:pPr>
            <w:r>
              <w:t>3. Создание единого маркетингового пространства в виде департамента маркетинга в страховой компании, способствует высокой управляемости компании.</w:t>
            </w:r>
          </w:p>
          <w:p w:rsidR="00EE4C33" w:rsidRDefault="00EE4C33" w:rsidP="002C4427">
            <w:pPr>
              <w:ind w:firstLine="313"/>
              <w:jc w:val="both"/>
            </w:pPr>
            <w:r>
              <w:t>4</w:t>
            </w:r>
            <w:r w:rsidRPr="00FC699F">
              <w:t xml:space="preserve">. В едином департаменте маркетинга возможно обучение студентов профильных ВУЗов, что позволит создавать кадры, требуемые страховым бизнесом. </w:t>
            </w:r>
          </w:p>
          <w:p w:rsidR="00EE4C33" w:rsidRDefault="00EE4C33" w:rsidP="002C4427">
            <w:pPr>
              <w:ind w:firstLine="313"/>
              <w:jc w:val="both"/>
            </w:pPr>
            <w:r>
              <w:t>5. При централизованном департаменте маркетинга возможно добиться оптимизации численности персонала в подразделениях компании (Невозможно создавать отделы организации развивающиеся за счет других).</w:t>
            </w:r>
          </w:p>
          <w:p w:rsidR="00EE4C33" w:rsidRPr="00FC699F" w:rsidRDefault="00EE4C33" w:rsidP="002C4427">
            <w:pPr>
              <w:ind w:firstLine="313"/>
              <w:jc w:val="both"/>
            </w:pPr>
          </w:p>
        </w:tc>
      </w:tr>
      <w:tr w:rsidR="00EE4C33" w:rsidRPr="00B20693" w:rsidTr="004D66BA">
        <w:trPr>
          <w:jc w:val="center"/>
        </w:trPr>
        <w:tc>
          <w:tcPr>
            <w:tcW w:w="4644" w:type="dxa"/>
          </w:tcPr>
          <w:p w:rsidR="00EE4C33" w:rsidRPr="004B21E9" w:rsidRDefault="00EE4C33" w:rsidP="002C4427">
            <w:pPr>
              <w:ind w:firstLine="708"/>
              <w:jc w:val="both"/>
              <w:rPr>
                <w:b/>
              </w:rPr>
            </w:pPr>
            <w:r w:rsidRPr="004B21E9">
              <w:rPr>
                <w:b/>
              </w:rPr>
              <w:t>Слабые стороны</w:t>
            </w:r>
          </w:p>
          <w:p w:rsidR="00EE4C33" w:rsidRDefault="00EE4C33" w:rsidP="002C4427">
            <w:pPr>
              <w:ind w:firstLine="313"/>
              <w:jc w:val="both"/>
            </w:pPr>
            <w:r>
              <w:t xml:space="preserve">1. Человеческий фактор (Должность директора департамента маркетинга является  престижной и высокооплачиваемой, представлять её может человек, устраивающий  </w:t>
            </w:r>
            <w:r>
              <w:rPr>
                <w:lang w:val="en-US"/>
              </w:rPr>
              <w:t>top</w:t>
            </w:r>
            <w:r>
              <w:t>-менеджмент компании, которому подчиняется департамент. Причем устраивать по своим негласным критериям отбора, совсем не обязательно при этом, что он «способствует движению бизнеса вперед». Хорошо, если кадры на второстепенных должностях в департаменте маркетинга справляются с задачей роста прибыльности компании и улучшения её имиджа на рынке).</w:t>
            </w:r>
          </w:p>
          <w:p w:rsidR="00EE4C33" w:rsidRDefault="00EE4C33" w:rsidP="002C4427">
            <w:pPr>
              <w:ind w:firstLine="313"/>
              <w:jc w:val="both"/>
            </w:pPr>
            <w:r>
              <w:t>2. Несовершенство полномочий (Стратегические решения могут находиться в зоне ответственности маркетинга, но на деле их воплощение может быть завязано на жестком взаимодействии и зависимостях от других департаментов и в данном случае от маркетинга, по сути, уже мало что зависит).</w:t>
            </w:r>
          </w:p>
          <w:p w:rsidR="00EE4C33" w:rsidRPr="00B20693" w:rsidRDefault="00EE4C33" w:rsidP="002C4427">
            <w:pPr>
              <w:ind w:firstLine="313"/>
              <w:jc w:val="both"/>
            </w:pPr>
            <w:r>
              <w:t>3. Эффект «Олимпа». Некоторые прорывные решения по инновациям и коммуникациям в сфере страхования, поступающие из региональных офисов, могут быть не услышаны или намеренно игнорированы в департаменте маркетинга. Все идеи, что рождаются вне департамента – всё «от лукавого».</w:t>
            </w:r>
          </w:p>
        </w:tc>
        <w:tc>
          <w:tcPr>
            <w:tcW w:w="4642" w:type="dxa"/>
          </w:tcPr>
          <w:p w:rsidR="00EE4C33" w:rsidRDefault="00EE4C33" w:rsidP="002C4427">
            <w:pPr>
              <w:ind w:firstLine="313"/>
              <w:jc w:val="both"/>
              <w:rPr>
                <w:b/>
              </w:rPr>
            </w:pPr>
            <w:r w:rsidRPr="00DC47A9">
              <w:rPr>
                <w:b/>
              </w:rPr>
              <w:t>Угрозы</w:t>
            </w:r>
          </w:p>
          <w:p w:rsidR="00EE4C33" w:rsidRDefault="00EE4C33" w:rsidP="002C4427">
            <w:pPr>
              <w:ind w:firstLine="313"/>
              <w:jc w:val="both"/>
            </w:pPr>
            <w:r w:rsidRPr="0085782A">
              <w:t>1.</w:t>
            </w:r>
            <w:r w:rsidRPr="000E60DE">
              <w:t>Отсутствие опытного персонала</w:t>
            </w:r>
            <w:r>
              <w:t xml:space="preserve"> или руководство департаментом маркетинга безыдейной «говорящей головы»</w:t>
            </w:r>
            <w:r w:rsidRPr="000E60DE">
              <w:t>.</w:t>
            </w:r>
            <w:r>
              <w:t>(</w:t>
            </w:r>
            <w:r w:rsidRPr="00A077E0">
              <w:t>Если</w:t>
            </w:r>
            <w:r>
              <w:t xml:space="preserve"> в департаменте маркетинга работает персонал, не адаптированный к централизованному бизнесу компании, не понимающий сути процесса, стратегии развития страхового бизнеса могут быть выбраны ошибочно, вплоть до ухода компании с рынка).</w:t>
            </w:r>
          </w:p>
          <w:p w:rsidR="00EE4C33" w:rsidRDefault="00EE4C33" w:rsidP="002C4427">
            <w:pPr>
              <w:ind w:firstLine="313"/>
              <w:jc w:val="both"/>
            </w:pPr>
            <w:r>
              <w:t xml:space="preserve">2. Сложность учета региональной специфики развития рынков (Региональные рынки могут находиться на разном уровне становления к той или иной программе продвижения страховой продукции/программы и стандартизированная маркетинговая концепция может быть в данном случае неприемлема). </w:t>
            </w:r>
          </w:p>
          <w:p w:rsidR="00EE4C33" w:rsidRDefault="00EE4C33" w:rsidP="002C4427">
            <w:pPr>
              <w:ind w:firstLine="313"/>
              <w:jc w:val="both"/>
            </w:pPr>
            <w:r>
              <w:t>3. Некоторые централизованные маркетинговые концепции могут быть не адаптированы к региональным особенностям российского страхового рынка.</w:t>
            </w:r>
          </w:p>
          <w:p w:rsidR="00EE4C33" w:rsidRPr="00DC47A9" w:rsidRDefault="00EE4C33" w:rsidP="002C4427">
            <w:pPr>
              <w:ind w:firstLine="313"/>
              <w:jc w:val="both"/>
              <w:rPr>
                <w:b/>
              </w:rPr>
            </w:pPr>
            <w:r>
              <w:t>4. При централизованном маркетинге страховой компании лояльность клиентов к компании может отойти на второй план.</w:t>
            </w:r>
          </w:p>
        </w:tc>
      </w:tr>
    </w:tbl>
    <w:p w:rsidR="00EE4C33" w:rsidRDefault="00EE4C33" w:rsidP="004D66BA">
      <w:r>
        <w:t>Источник: обобщенные данные российских страховых компаний, 2011 год</w:t>
      </w:r>
    </w:p>
    <w:p w:rsidR="00EE4C33" w:rsidRDefault="00EE4C33" w:rsidP="004D66BA"/>
    <w:p w:rsidR="00EE4C33" w:rsidRDefault="00EE4C33" w:rsidP="004D66BA">
      <w:pPr>
        <w:jc w:val="both"/>
      </w:pPr>
      <w:r w:rsidRPr="00DA7C37">
        <w:t>Координация работы централизованно</w:t>
      </w:r>
      <w:r>
        <w:t>го Департамента</w:t>
      </w:r>
      <w:r w:rsidRPr="00DA7C37">
        <w:t xml:space="preserve"> маркетинговой службы должна быть основана на </w:t>
      </w:r>
      <w:r>
        <w:t xml:space="preserve">прямом </w:t>
      </w:r>
      <w:r w:rsidRPr="00DA7C37">
        <w:t>подчинении</w:t>
      </w:r>
      <w:r>
        <w:t xml:space="preserve"> руководителю компании</w:t>
      </w:r>
      <w:r w:rsidRPr="00DA7C37">
        <w:t xml:space="preserve">, </w:t>
      </w:r>
      <w:r>
        <w:t xml:space="preserve">чётком </w:t>
      </w:r>
      <w:r w:rsidRPr="00DA7C37">
        <w:t>регламенте и делегировании полномочий. Кроме того, важно избегать дублирования функций, поскольку это может привести к ослаблению конкурентных преимуществ</w:t>
      </w:r>
      <w:r>
        <w:t xml:space="preserve"> страховщика. Основные цели централизованного маркетинга в страховании - в общем сокращении расходов компании, замене персонала на местах высококвалифицированными специалистами в центре (головном офисе компании) и выстраивании системы жесткого оперативного контроля за всеми функциями бизнеса, дабы уменьшить  масштаб ошибок, возникающих на нижних уровнях иерархии организации.</w:t>
      </w:r>
    </w:p>
    <w:p w:rsidR="00EE4C33" w:rsidRPr="00554423" w:rsidRDefault="00EE4C33" w:rsidP="004D66BA">
      <w:pPr>
        <w:autoSpaceDE w:val="0"/>
        <w:autoSpaceDN w:val="0"/>
        <w:adjustRightInd w:val="0"/>
        <w:rPr>
          <w:rFonts w:ascii="Calibri" w:hAnsi="Calibri" w:cs="Arial"/>
          <w:color w:val="404040"/>
          <w:sz w:val="28"/>
          <w:szCs w:val="28"/>
        </w:rPr>
      </w:pPr>
    </w:p>
    <w:p w:rsidR="00EE4C33" w:rsidRPr="00344B55" w:rsidRDefault="00EE4C33" w:rsidP="004D66BA">
      <w:pPr>
        <w:jc w:val="both"/>
        <w:rPr>
          <w:rStyle w:val="Emphasis"/>
          <w:color w:val="000000"/>
        </w:rPr>
      </w:pPr>
      <w:r w:rsidRPr="00344B55">
        <w:rPr>
          <w:rStyle w:val="Emphasis"/>
          <w:color w:val="000000"/>
        </w:rPr>
        <w:t>Использованная литература</w:t>
      </w:r>
    </w:p>
    <w:p w:rsidR="00EE4C33" w:rsidRPr="00344B55" w:rsidRDefault="00EE4C33" w:rsidP="004D66BA">
      <w:pPr>
        <w:jc w:val="both"/>
        <w:rPr>
          <w:color w:val="000000"/>
        </w:rPr>
      </w:pPr>
    </w:p>
    <w:p w:rsidR="00EE4C33" w:rsidRDefault="00EE4C33" w:rsidP="004D66BA">
      <w:pPr>
        <w:jc w:val="both"/>
        <w:rPr>
          <w:rStyle w:val="Emphasis"/>
          <w:iCs w:val="0"/>
          <w:color w:val="000000"/>
        </w:rPr>
      </w:pPr>
      <w:r w:rsidRPr="00FF4EF5">
        <w:rPr>
          <w:rStyle w:val="Emphasis"/>
          <w:iCs w:val="0"/>
          <w:color w:val="000000"/>
        </w:rPr>
        <w:t>Антонов Г.Д, «</w:t>
      </w:r>
      <w:r w:rsidRPr="00FF4EF5">
        <w:rPr>
          <w:rStyle w:val="Emphasis"/>
          <w:color w:val="000000"/>
        </w:rPr>
        <w:t>Централизация маркетинга в интегрированных компаниях: необходимость и эффективность»</w:t>
      </w:r>
      <w:r w:rsidRPr="00FF4EF5">
        <w:rPr>
          <w:rStyle w:val="Emphasis"/>
          <w:iCs w:val="0"/>
          <w:color w:val="000000"/>
        </w:rPr>
        <w:t xml:space="preserve"> Журнал «Маркетинг в России и за рубежом», М: №4, 2002 год </w:t>
      </w:r>
    </w:p>
    <w:p w:rsidR="00EE4C33" w:rsidRPr="00804F53" w:rsidRDefault="00EE4C33" w:rsidP="004D66BA">
      <w:pPr>
        <w:jc w:val="both"/>
        <w:rPr>
          <w:rStyle w:val="Emphasis"/>
          <w:iCs w:val="0"/>
          <w:color w:val="000000"/>
        </w:rPr>
      </w:pPr>
      <w:r>
        <w:rPr>
          <w:rStyle w:val="Emphasis"/>
          <w:iCs w:val="0"/>
          <w:color w:val="000000"/>
        </w:rPr>
        <w:t>Николенко Н.П., «Страховая компания для клиента», М: 2003 год</w:t>
      </w:r>
    </w:p>
    <w:p w:rsidR="00EE4C33" w:rsidRDefault="00EE4C33" w:rsidP="004D66BA">
      <w:pPr>
        <w:jc w:val="both"/>
        <w:rPr>
          <w:rStyle w:val="Emphasis"/>
          <w:color w:val="000000"/>
        </w:rPr>
      </w:pPr>
      <w:r w:rsidRPr="00804F53">
        <w:rPr>
          <w:rStyle w:val="Emphasis"/>
          <w:color w:val="000000"/>
        </w:rPr>
        <w:t>Котле</w:t>
      </w:r>
      <w:r>
        <w:rPr>
          <w:rStyle w:val="Emphasis"/>
          <w:color w:val="000000"/>
        </w:rPr>
        <w:t>р Ф.,"Основы маркетинга", М:</w:t>
      </w:r>
      <w:r w:rsidRPr="00804F53">
        <w:rPr>
          <w:rStyle w:val="Emphasis"/>
          <w:color w:val="000000"/>
        </w:rPr>
        <w:t xml:space="preserve"> "Бизнес-книга", 1995</w:t>
      </w:r>
      <w:r>
        <w:rPr>
          <w:rStyle w:val="Emphasis"/>
          <w:color w:val="000000"/>
        </w:rPr>
        <w:t xml:space="preserve"> год</w:t>
      </w:r>
    </w:p>
    <w:p w:rsidR="00EE4C33" w:rsidRPr="00344B55" w:rsidRDefault="00EE4C33" w:rsidP="004D66BA">
      <w:pPr>
        <w:rPr>
          <w:b/>
          <w:color w:val="000000"/>
          <w:sz w:val="32"/>
        </w:rPr>
      </w:pPr>
      <w:r w:rsidRPr="00D9197B">
        <w:rPr>
          <w:rStyle w:val="Emphasis"/>
          <w:color w:val="000000"/>
        </w:rPr>
        <w:t>Жилкина М.С., Нецветаев А.Г., Стрижов С.Г., «Особенности маркетинга в страховом бизнесе» // "Маркетинг", 1998 г., № 5, с.58-64</w:t>
      </w:r>
    </w:p>
    <w:sectPr w:rsidR="00EE4C33" w:rsidRPr="00344B55" w:rsidSect="006C61AC">
      <w:footerReference w:type="even" r:id="rId10"/>
      <w:footerReference w:type="default" r:id="rId11"/>
      <w:pgSz w:w="11906" w:h="16838"/>
      <w:pgMar w:top="1134"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C33" w:rsidRDefault="00EE4C33">
      <w:r>
        <w:separator/>
      </w:r>
    </w:p>
  </w:endnote>
  <w:endnote w:type="continuationSeparator" w:id="1">
    <w:p w:rsidR="00EE4C33" w:rsidRDefault="00EE4C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33" w:rsidRDefault="00EE4C33" w:rsidP="0075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C33" w:rsidRDefault="00EE4C33" w:rsidP="004E68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33" w:rsidRDefault="00EE4C33" w:rsidP="0075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4C33" w:rsidRPr="00D90CE0" w:rsidRDefault="00EE4C33" w:rsidP="004E681D">
    <w:pPr>
      <w:pStyle w:val="Footer"/>
      <w:ind w:right="360"/>
      <w:rPr>
        <w:b/>
      </w:rPr>
    </w:pPr>
    <w:r>
      <w:t xml:space="preserve">© </w:t>
    </w:r>
    <w:r w:rsidRPr="00D90CE0">
      <w:rPr>
        <w:b/>
      </w:rPr>
      <w:t>М.М. Болдырев</w:t>
    </w:r>
    <w:r>
      <w:rPr>
        <w:b/>
      </w:rPr>
      <w:t>,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C33" w:rsidRDefault="00EE4C33">
      <w:r>
        <w:separator/>
      </w:r>
    </w:p>
  </w:footnote>
  <w:footnote w:type="continuationSeparator" w:id="1">
    <w:p w:rsidR="00EE4C33" w:rsidRDefault="00EE4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FFFFFF89"/>
    <w:multiLevelType w:val="singleLevel"/>
    <w:tmpl w:val="F57AD354"/>
    <w:lvl w:ilvl="0">
      <w:start w:val="1"/>
      <w:numFmt w:val="bullet"/>
      <w:lvlText w:val=""/>
      <w:lvlJc w:val="left"/>
      <w:pPr>
        <w:tabs>
          <w:tab w:val="num" w:pos="360"/>
        </w:tabs>
        <w:ind w:left="360" w:hanging="360"/>
      </w:pPr>
      <w:rPr>
        <w:rFonts w:ascii="Symbol" w:hAnsi="Symbol" w:hint="default"/>
      </w:rPr>
    </w:lvl>
  </w:abstractNum>
  <w:abstractNum w:abstractNumId="1">
    <w:nsid w:val="059F4362"/>
    <w:multiLevelType w:val="multilevel"/>
    <w:tmpl w:val="850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75799"/>
    <w:multiLevelType w:val="multilevel"/>
    <w:tmpl w:val="B1AA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12EDC"/>
    <w:multiLevelType w:val="multilevel"/>
    <w:tmpl w:val="C58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C57BE"/>
    <w:multiLevelType w:val="multilevel"/>
    <w:tmpl w:val="A0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0E03"/>
    <w:multiLevelType w:val="multilevel"/>
    <w:tmpl w:val="88F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B7FB2"/>
    <w:multiLevelType w:val="multilevel"/>
    <w:tmpl w:val="335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25CB"/>
    <w:multiLevelType w:val="multilevel"/>
    <w:tmpl w:val="27A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70E07"/>
    <w:multiLevelType w:val="multilevel"/>
    <w:tmpl w:val="C74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01859"/>
    <w:multiLevelType w:val="multilevel"/>
    <w:tmpl w:val="9D8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06F23"/>
    <w:multiLevelType w:val="multilevel"/>
    <w:tmpl w:val="9E9428F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A2AEC"/>
    <w:multiLevelType w:val="multilevel"/>
    <w:tmpl w:val="978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04BA0"/>
    <w:multiLevelType w:val="multilevel"/>
    <w:tmpl w:val="F9B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66BBB"/>
    <w:multiLevelType w:val="hybridMultilevel"/>
    <w:tmpl w:val="697053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FC34C1B"/>
    <w:multiLevelType w:val="multilevel"/>
    <w:tmpl w:val="B38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3367D1"/>
    <w:multiLevelType w:val="multilevel"/>
    <w:tmpl w:val="13D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A6F17"/>
    <w:multiLevelType w:val="multilevel"/>
    <w:tmpl w:val="3CD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E71E9"/>
    <w:multiLevelType w:val="multilevel"/>
    <w:tmpl w:val="97D65B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BE25543"/>
    <w:multiLevelType w:val="multilevel"/>
    <w:tmpl w:val="569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5"/>
  </w:num>
  <w:num w:numId="6">
    <w:abstractNumId w:val="14"/>
  </w:num>
  <w:num w:numId="7">
    <w:abstractNumId w:val="15"/>
  </w:num>
  <w:num w:numId="8">
    <w:abstractNumId w:val="11"/>
  </w:num>
  <w:num w:numId="9">
    <w:abstractNumId w:val="10"/>
  </w:num>
  <w:num w:numId="10">
    <w:abstractNumId w:val="17"/>
  </w:num>
  <w:num w:numId="11">
    <w:abstractNumId w:val="4"/>
  </w:num>
  <w:num w:numId="12">
    <w:abstractNumId w:val="7"/>
  </w:num>
  <w:num w:numId="13">
    <w:abstractNumId w:val="2"/>
  </w:num>
  <w:num w:numId="14">
    <w:abstractNumId w:val="18"/>
  </w:num>
  <w:num w:numId="15">
    <w:abstractNumId w:val="12"/>
  </w:num>
  <w:num w:numId="16">
    <w:abstractNumId w:val="6"/>
  </w:num>
  <w:num w:numId="17">
    <w:abstractNumId w:val="8"/>
  </w:num>
  <w:num w:numId="18">
    <w:abstractNumId w:val="9"/>
  </w:num>
  <w:num w:numId="19">
    <w:abstractNumId w:val="16"/>
  </w:num>
  <w:num w:numId="20">
    <w:abstractNumId w:val="1"/>
  </w:num>
  <w:num w:numId="21">
    <w:abstractNumId w:val="3"/>
  </w:num>
  <w:num w:numId="22">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A2F"/>
    <w:rsid w:val="00001966"/>
    <w:rsid w:val="000075C0"/>
    <w:rsid w:val="00007702"/>
    <w:rsid w:val="00007FEE"/>
    <w:rsid w:val="0001207A"/>
    <w:rsid w:val="00017193"/>
    <w:rsid w:val="00020B1F"/>
    <w:rsid w:val="000231B3"/>
    <w:rsid w:val="00027016"/>
    <w:rsid w:val="0003245C"/>
    <w:rsid w:val="00032AAF"/>
    <w:rsid w:val="000332D2"/>
    <w:rsid w:val="000333FA"/>
    <w:rsid w:val="000339B2"/>
    <w:rsid w:val="000365FC"/>
    <w:rsid w:val="000409EA"/>
    <w:rsid w:val="000419FA"/>
    <w:rsid w:val="00042C6C"/>
    <w:rsid w:val="00045215"/>
    <w:rsid w:val="0004552D"/>
    <w:rsid w:val="00056B1E"/>
    <w:rsid w:val="00056EF3"/>
    <w:rsid w:val="0006023A"/>
    <w:rsid w:val="000609D0"/>
    <w:rsid w:val="00060EFA"/>
    <w:rsid w:val="00062802"/>
    <w:rsid w:val="00063C63"/>
    <w:rsid w:val="000713E3"/>
    <w:rsid w:val="00073D3D"/>
    <w:rsid w:val="00073EA9"/>
    <w:rsid w:val="000802E7"/>
    <w:rsid w:val="00080D7B"/>
    <w:rsid w:val="0008268F"/>
    <w:rsid w:val="000871AB"/>
    <w:rsid w:val="00091CB7"/>
    <w:rsid w:val="000958C9"/>
    <w:rsid w:val="00096ABC"/>
    <w:rsid w:val="000A38C1"/>
    <w:rsid w:val="000A48B8"/>
    <w:rsid w:val="000A79C4"/>
    <w:rsid w:val="000B01EE"/>
    <w:rsid w:val="000B0F73"/>
    <w:rsid w:val="000B5C35"/>
    <w:rsid w:val="000B681E"/>
    <w:rsid w:val="000B6885"/>
    <w:rsid w:val="000C034D"/>
    <w:rsid w:val="000C2BF4"/>
    <w:rsid w:val="000C3DE8"/>
    <w:rsid w:val="000C4685"/>
    <w:rsid w:val="000D015F"/>
    <w:rsid w:val="000D0723"/>
    <w:rsid w:val="000D21E9"/>
    <w:rsid w:val="000D3941"/>
    <w:rsid w:val="000E2C5B"/>
    <w:rsid w:val="000E60DE"/>
    <w:rsid w:val="000E65DF"/>
    <w:rsid w:val="000E69CD"/>
    <w:rsid w:val="000E7E24"/>
    <w:rsid w:val="000F0B8F"/>
    <w:rsid w:val="000F492D"/>
    <w:rsid w:val="0010078C"/>
    <w:rsid w:val="001021E4"/>
    <w:rsid w:val="00103177"/>
    <w:rsid w:val="001129CC"/>
    <w:rsid w:val="00113B7E"/>
    <w:rsid w:val="001143BD"/>
    <w:rsid w:val="00116959"/>
    <w:rsid w:val="00122D1B"/>
    <w:rsid w:val="00125190"/>
    <w:rsid w:val="00125A64"/>
    <w:rsid w:val="00130F8D"/>
    <w:rsid w:val="0013387E"/>
    <w:rsid w:val="001358A5"/>
    <w:rsid w:val="001359D0"/>
    <w:rsid w:val="00136011"/>
    <w:rsid w:val="00140A36"/>
    <w:rsid w:val="00140DF9"/>
    <w:rsid w:val="001412B2"/>
    <w:rsid w:val="00143DCE"/>
    <w:rsid w:val="00145204"/>
    <w:rsid w:val="00147FEA"/>
    <w:rsid w:val="00150BE0"/>
    <w:rsid w:val="00152D3F"/>
    <w:rsid w:val="001539CF"/>
    <w:rsid w:val="001541F3"/>
    <w:rsid w:val="00156ED9"/>
    <w:rsid w:val="001619EE"/>
    <w:rsid w:val="0016458E"/>
    <w:rsid w:val="00171E2D"/>
    <w:rsid w:val="00175670"/>
    <w:rsid w:val="00177553"/>
    <w:rsid w:val="001800EC"/>
    <w:rsid w:val="001832D0"/>
    <w:rsid w:val="001837F3"/>
    <w:rsid w:val="001853DA"/>
    <w:rsid w:val="001936EC"/>
    <w:rsid w:val="00194694"/>
    <w:rsid w:val="00196125"/>
    <w:rsid w:val="00196C96"/>
    <w:rsid w:val="001A257D"/>
    <w:rsid w:val="001A5943"/>
    <w:rsid w:val="001A5968"/>
    <w:rsid w:val="001A5E92"/>
    <w:rsid w:val="001B4D55"/>
    <w:rsid w:val="001B6E4E"/>
    <w:rsid w:val="001C5049"/>
    <w:rsid w:val="001D2017"/>
    <w:rsid w:val="001D3DBF"/>
    <w:rsid w:val="001D403C"/>
    <w:rsid w:val="001D5793"/>
    <w:rsid w:val="001E32DB"/>
    <w:rsid w:val="001E3DA7"/>
    <w:rsid w:val="001E698C"/>
    <w:rsid w:val="001E73FC"/>
    <w:rsid w:val="001F18A8"/>
    <w:rsid w:val="001F27D7"/>
    <w:rsid w:val="001F2A7B"/>
    <w:rsid w:val="001F3EA8"/>
    <w:rsid w:val="001F459E"/>
    <w:rsid w:val="001F5527"/>
    <w:rsid w:val="001F5ABB"/>
    <w:rsid w:val="001F6705"/>
    <w:rsid w:val="0020067E"/>
    <w:rsid w:val="002035D6"/>
    <w:rsid w:val="002079A2"/>
    <w:rsid w:val="0021325B"/>
    <w:rsid w:val="00213300"/>
    <w:rsid w:val="002214E0"/>
    <w:rsid w:val="00221706"/>
    <w:rsid w:val="00222B1C"/>
    <w:rsid w:val="00224F05"/>
    <w:rsid w:val="00225BF9"/>
    <w:rsid w:val="00225DC0"/>
    <w:rsid w:val="002269BF"/>
    <w:rsid w:val="00227610"/>
    <w:rsid w:val="002301FE"/>
    <w:rsid w:val="00231600"/>
    <w:rsid w:val="00234EC6"/>
    <w:rsid w:val="00240016"/>
    <w:rsid w:val="00243202"/>
    <w:rsid w:val="00245813"/>
    <w:rsid w:val="00246CD0"/>
    <w:rsid w:val="00250290"/>
    <w:rsid w:val="002508D2"/>
    <w:rsid w:val="00261A9B"/>
    <w:rsid w:val="00262BAB"/>
    <w:rsid w:val="00263D9A"/>
    <w:rsid w:val="00266352"/>
    <w:rsid w:val="002678BB"/>
    <w:rsid w:val="002718F4"/>
    <w:rsid w:val="00272C8E"/>
    <w:rsid w:val="00275ACE"/>
    <w:rsid w:val="002839CA"/>
    <w:rsid w:val="00285C31"/>
    <w:rsid w:val="00285F11"/>
    <w:rsid w:val="00290CD0"/>
    <w:rsid w:val="002927E9"/>
    <w:rsid w:val="00294118"/>
    <w:rsid w:val="002963BA"/>
    <w:rsid w:val="002965BF"/>
    <w:rsid w:val="002A70EC"/>
    <w:rsid w:val="002B3D33"/>
    <w:rsid w:val="002B77A8"/>
    <w:rsid w:val="002C1D9E"/>
    <w:rsid w:val="002C4427"/>
    <w:rsid w:val="002C52DE"/>
    <w:rsid w:val="002C5F50"/>
    <w:rsid w:val="002D0D8F"/>
    <w:rsid w:val="002D59DD"/>
    <w:rsid w:val="002D6993"/>
    <w:rsid w:val="002E529B"/>
    <w:rsid w:val="002E6A06"/>
    <w:rsid w:val="002F10FF"/>
    <w:rsid w:val="002F32AF"/>
    <w:rsid w:val="002F4C03"/>
    <w:rsid w:val="002F5FF0"/>
    <w:rsid w:val="002F79E1"/>
    <w:rsid w:val="00300217"/>
    <w:rsid w:val="00300CEB"/>
    <w:rsid w:val="00301236"/>
    <w:rsid w:val="003020A4"/>
    <w:rsid w:val="00305CC5"/>
    <w:rsid w:val="003062CF"/>
    <w:rsid w:val="003068F7"/>
    <w:rsid w:val="00312521"/>
    <w:rsid w:val="0031316E"/>
    <w:rsid w:val="00315081"/>
    <w:rsid w:val="00327EE8"/>
    <w:rsid w:val="003309DE"/>
    <w:rsid w:val="003343B7"/>
    <w:rsid w:val="0033671A"/>
    <w:rsid w:val="00336D5C"/>
    <w:rsid w:val="0033773A"/>
    <w:rsid w:val="00337F63"/>
    <w:rsid w:val="00340D23"/>
    <w:rsid w:val="00344B55"/>
    <w:rsid w:val="00346A2D"/>
    <w:rsid w:val="003554B9"/>
    <w:rsid w:val="00357B8B"/>
    <w:rsid w:val="003619A5"/>
    <w:rsid w:val="00371E36"/>
    <w:rsid w:val="003739EE"/>
    <w:rsid w:val="003768DC"/>
    <w:rsid w:val="003770D4"/>
    <w:rsid w:val="003800EF"/>
    <w:rsid w:val="00381EFA"/>
    <w:rsid w:val="00395017"/>
    <w:rsid w:val="003976B1"/>
    <w:rsid w:val="003A08A4"/>
    <w:rsid w:val="003A405C"/>
    <w:rsid w:val="003A7702"/>
    <w:rsid w:val="003B0662"/>
    <w:rsid w:val="003B121A"/>
    <w:rsid w:val="003B2629"/>
    <w:rsid w:val="003B34DC"/>
    <w:rsid w:val="003B57C3"/>
    <w:rsid w:val="003B5A54"/>
    <w:rsid w:val="003C2525"/>
    <w:rsid w:val="003C35E0"/>
    <w:rsid w:val="003D1862"/>
    <w:rsid w:val="003D7AA0"/>
    <w:rsid w:val="003E1233"/>
    <w:rsid w:val="003E2CD4"/>
    <w:rsid w:val="003E3B1E"/>
    <w:rsid w:val="003E717C"/>
    <w:rsid w:val="003F586E"/>
    <w:rsid w:val="004002F8"/>
    <w:rsid w:val="00400904"/>
    <w:rsid w:val="004029B3"/>
    <w:rsid w:val="00403C55"/>
    <w:rsid w:val="0040427F"/>
    <w:rsid w:val="00407488"/>
    <w:rsid w:val="004202F1"/>
    <w:rsid w:val="00420B30"/>
    <w:rsid w:val="00427315"/>
    <w:rsid w:val="004274E8"/>
    <w:rsid w:val="00430D63"/>
    <w:rsid w:val="00433019"/>
    <w:rsid w:val="00436089"/>
    <w:rsid w:val="00441137"/>
    <w:rsid w:val="00451773"/>
    <w:rsid w:val="00453A5A"/>
    <w:rsid w:val="0046111A"/>
    <w:rsid w:val="00461F8C"/>
    <w:rsid w:val="00465CB5"/>
    <w:rsid w:val="0046628B"/>
    <w:rsid w:val="004676E7"/>
    <w:rsid w:val="0047210B"/>
    <w:rsid w:val="0047241F"/>
    <w:rsid w:val="00473ADE"/>
    <w:rsid w:val="00476BEC"/>
    <w:rsid w:val="00480483"/>
    <w:rsid w:val="00481BEB"/>
    <w:rsid w:val="0048241E"/>
    <w:rsid w:val="004865E0"/>
    <w:rsid w:val="00491428"/>
    <w:rsid w:val="00494DF5"/>
    <w:rsid w:val="004A0425"/>
    <w:rsid w:val="004A419E"/>
    <w:rsid w:val="004A4209"/>
    <w:rsid w:val="004A7C49"/>
    <w:rsid w:val="004B105D"/>
    <w:rsid w:val="004B21E9"/>
    <w:rsid w:val="004B25AA"/>
    <w:rsid w:val="004B4F42"/>
    <w:rsid w:val="004B63FB"/>
    <w:rsid w:val="004B708B"/>
    <w:rsid w:val="004C0444"/>
    <w:rsid w:val="004C1215"/>
    <w:rsid w:val="004C4853"/>
    <w:rsid w:val="004D1A49"/>
    <w:rsid w:val="004D4ED1"/>
    <w:rsid w:val="004D66BA"/>
    <w:rsid w:val="004D710A"/>
    <w:rsid w:val="004E2327"/>
    <w:rsid w:val="004E254E"/>
    <w:rsid w:val="004E2B25"/>
    <w:rsid w:val="004E3367"/>
    <w:rsid w:val="004E681D"/>
    <w:rsid w:val="004F0380"/>
    <w:rsid w:val="004F1EFC"/>
    <w:rsid w:val="004F23CC"/>
    <w:rsid w:val="004F56B6"/>
    <w:rsid w:val="004F72A1"/>
    <w:rsid w:val="0050542D"/>
    <w:rsid w:val="005067CA"/>
    <w:rsid w:val="00507356"/>
    <w:rsid w:val="00513C1F"/>
    <w:rsid w:val="0052248A"/>
    <w:rsid w:val="00524827"/>
    <w:rsid w:val="00532EB0"/>
    <w:rsid w:val="00533AE6"/>
    <w:rsid w:val="005351A5"/>
    <w:rsid w:val="00541905"/>
    <w:rsid w:val="00547616"/>
    <w:rsid w:val="0055156D"/>
    <w:rsid w:val="005516B1"/>
    <w:rsid w:val="00553645"/>
    <w:rsid w:val="0055428F"/>
    <w:rsid w:val="00554423"/>
    <w:rsid w:val="00556407"/>
    <w:rsid w:val="005575FF"/>
    <w:rsid w:val="005601D4"/>
    <w:rsid w:val="0056447C"/>
    <w:rsid w:val="00566212"/>
    <w:rsid w:val="00566BA5"/>
    <w:rsid w:val="00566FF1"/>
    <w:rsid w:val="00570642"/>
    <w:rsid w:val="00576A3C"/>
    <w:rsid w:val="00576BD3"/>
    <w:rsid w:val="0058379E"/>
    <w:rsid w:val="00584724"/>
    <w:rsid w:val="00587E32"/>
    <w:rsid w:val="0059075F"/>
    <w:rsid w:val="005918CF"/>
    <w:rsid w:val="00593B52"/>
    <w:rsid w:val="00594B4D"/>
    <w:rsid w:val="005953DA"/>
    <w:rsid w:val="005A2BC7"/>
    <w:rsid w:val="005A3891"/>
    <w:rsid w:val="005A3C16"/>
    <w:rsid w:val="005A6FC8"/>
    <w:rsid w:val="005A7546"/>
    <w:rsid w:val="005B12CC"/>
    <w:rsid w:val="005B3DD7"/>
    <w:rsid w:val="005C1CC0"/>
    <w:rsid w:val="005C1F86"/>
    <w:rsid w:val="005C7591"/>
    <w:rsid w:val="005C7BDE"/>
    <w:rsid w:val="005D731F"/>
    <w:rsid w:val="005D7F96"/>
    <w:rsid w:val="005E0C22"/>
    <w:rsid w:val="005E36D4"/>
    <w:rsid w:val="005E47AE"/>
    <w:rsid w:val="005F01D9"/>
    <w:rsid w:val="005F357E"/>
    <w:rsid w:val="005F5F55"/>
    <w:rsid w:val="005F7B5D"/>
    <w:rsid w:val="00600E31"/>
    <w:rsid w:val="00601246"/>
    <w:rsid w:val="00606957"/>
    <w:rsid w:val="00606BB1"/>
    <w:rsid w:val="0060716A"/>
    <w:rsid w:val="006074A8"/>
    <w:rsid w:val="006103EC"/>
    <w:rsid w:val="006113E6"/>
    <w:rsid w:val="00612D87"/>
    <w:rsid w:val="00615263"/>
    <w:rsid w:val="00620568"/>
    <w:rsid w:val="00623174"/>
    <w:rsid w:val="00624F96"/>
    <w:rsid w:val="006257BC"/>
    <w:rsid w:val="00630747"/>
    <w:rsid w:val="00630B26"/>
    <w:rsid w:val="006379F8"/>
    <w:rsid w:val="00640D26"/>
    <w:rsid w:val="0064500F"/>
    <w:rsid w:val="006469FA"/>
    <w:rsid w:val="0064750D"/>
    <w:rsid w:val="00651CC3"/>
    <w:rsid w:val="00653296"/>
    <w:rsid w:val="00654DBD"/>
    <w:rsid w:val="00660605"/>
    <w:rsid w:val="00660EBD"/>
    <w:rsid w:val="00677013"/>
    <w:rsid w:val="006779A1"/>
    <w:rsid w:val="00686CC8"/>
    <w:rsid w:val="00687276"/>
    <w:rsid w:val="00691C0C"/>
    <w:rsid w:val="006938A1"/>
    <w:rsid w:val="0069753B"/>
    <w:rsid w:val="006A1899"/>
    <w:rsid w:val="006A44DC"/>
    <w:rsid w:val="006B1D4F"/>
    <w:rsid w:val="006B2464"/>
    <w:rsid w:val="006B24AE"/>
    <w:rsid w:val="006B2E7C"/>
    <w:rsid w:val="006B3156"/>
    <w:rsid w:val="006C61AC"/>
    <w:rsid w:val="006C786E"/>
    <w:rsid w:val="006D0361"/>
    <w:rsid w:val="006D214E"/>
    <w:rsid w:val="006D26BE"/>
    <w:rsid w:val="006D41D8"/>
    <w:rsid w:val="006D5D81"/>
    <w:rsid w:val="006E012D"/>
    <w:rsid w:val="006E3525"/>
    <w:rsid w:val="006E46A0"/>
    <w:rsid w:val="006E7AFF"/>
    <w:rsid w:val="006E7C62"/>
    <w:rsid w:val="006F2165"/>
    <w:rsid w:val="006F4E06"/>
    <w:rsid w:val="00700209"/>
    <w:rsid w:val="007025C9"/>
    <w:rsid w:val="00704378"/>
    <w:rsid w:val="0070706B"/>
    <w:rsid w:val="007073E1"/>
    <w:rsid w:val="00710B7E"/>
    <w:rsid w:val="0071193F"/>
    <w:rsid w:val="00715FFC"/>
    <w:rsid w:val="00716D9E"/>
    <w:rsid w:val="0072258E"/>
    <w:rsid w:val="0072618A"/>
    <w:rsid w:val="007361CD"/>
    <w:rsid w:val="00737E02"/>
    <w:rsid w:val="00740D26"/>
    <w:rsid w:val="00741371"/>
    <w:rsid w:val="00742F59"/>
    <w:rsid w:val="0074665B"/>
    <w:rsid w:val="007474D3"/>
    <w:rsid w:val="007502F1"/>
    <w:rsid w:val="00751ADA"/>
    <w:rsid w:val="00755B16"/>
    <w:rsid w:val="0076304E"/>
    <w:rsid w:val="007634D0"/>
    <w:rsid w:val="00763A91"/>
    <w:rsid w:val="00772976"/>
    <w:rsid w:val="00774368"/>
    <w:rsid w:val="007811FA"/>
    <w:rsid w:val="00782E9D"/>
    <w:rsid w:val="007831EF"/>
    <w:rsid w:val="007831F7"/>
    <w:rsid w:val="0078639F"/>
    <w:rsid w:val="0078688D"/>
    <w:rsid w:val="00794FC1"/>
    <w:rsid w:val="007A282C"/>
    <w:rsid w:val="007A4AEF"/>
    <w:rsid w:val="007A58FD"/>
    <w:rsid w:val="007B0F69"/>
    <w:rsid w:val="007C2FAB"/>
    <w:rsid w:val="007C4B8E"/>
    <w:rsid w:val="007C5A2F"/>
    <w:rsid w:val="007D0FCD"/>
    <w:rsid w:val="007D44C3"/>
    <w:rsid w:val="007F0422"/>
    <w:rsid w:val="007F0AAE"/>
    <w:rsid w:val="007F2C91"/>
    <w:rsid w:val="007F3BFF"/>
    <w:rsid w:val="007F45F4"/>
    <w:rsid w:val="007F54FD"/>
    <w:rsid w:val="00800378"/>
    <w:rsid w:val="0080273F"/>
    <w:rsid w:val="00804F53"/>
    <w:rsid w:val="00804F6B"/>
    <w:rsid w:val="00806608"/>
    <w:rsid w:val="00807DF9"/>
    <w:rsid w:val="008119E2"/>
    <w:rsid w:val="00813092"/>
    <w:rsid w:val="00816975"/>
    <w:rsid w:val="008217EB"/>
    <w:rsid w:val="00823DF8"/>
    <w:rsid w:val="00826216"/>
    <w:rsid w:val="00834C19"/>
    <w:rsid w:val="00834C2C"/>
    <w:rsid w:val="00835352"/>
    <w:rsid w:val="00836E60"/>
    <w:rsid w:val="00837F16"/>
    <w:rsid w:val="00842CF9"/>
    <w:rsid w:val="008440A6"/>
    <w:rsid w:val="0084611D"/>
    <w:rsid w:val="00847D90"/>
    <w:rsid w:val="0085005B"/>
    <w:rsid w:val="00856E7F"/>
    <w:rsid w:val="00857363"/>
    <w:rsid w:val="0085782A"/>
    <w:rsid w:val="00866781"/>
    <w:rsid w:val="00872F17"/>
    <w:rsid w:val="008765D0"/>
    <w:rsid w:val="00883A4C"/>
    <w:rsid w:val="00884DF1"/>
    <w:rsid w:val="00887076"/>
    <w:rsid w:val="0089028D"/>
    <w:rsid w:val="008958B8"/>
    <w:rsid w:val="00895C8F"/>
    <w:rsid w:val="008A0CE7"/>
    <w:rsid w:val="008A23A4"/>
    <w:rsid w:val="008A323C"/>
    <w:rsid w:val="008A5319"/>
    <w:rsid w:val="008C1345"/>
    <w:rsid w:val="008C1AE9"/>
    <w:rsid w:val="008C2A57"/>
    <w:rsid w:val="008D23DD"/>
    <w:rsid w:val="008D49AD"/>
    <w:rsid w:val="008E04A7"/>
    <w:rsid w:val="008E0EDE"/>
    <w:rsid w:val="008E47E6"/>
    <w:rsid w:val="008E47E8"/>
    <w:rsid w:val="008E5A47"/>
    <w:rsid w:val="008E64E5"/>
    <w:rsid w:val="008F5311"/>
    <w:rsid w:val="008F597D"/>
    <w:rsid w:val="008F6982"/>
    <w:rsid w:val="00900681"/>
    <w:rsid w:val="009045B4"/>
    <w:rsid w:val="00905B09"/>
    <w:rsid w:val="00910A06"/>
    <w:rsid w:val="00912736"/>
    <w:rsid w:val="00916B21"/>
    <w:rsid w:val="009171FB"/>
    <w:rsid w:val="0092084E"/>
    <w:rsid w:val="00925E78"/>
    <w:rsid w:val="00926CC3"/>
    <w:rsid w:val="00932C59"/>
    <w:rsid w:val="0093552D"/>
    <w:rsid w:val="00935561"/>
    <w:rsid w:val="00937B4D"/>
    <w:rsid w:val="009532FE"/>
    <w:rsid w:val="00954558"/>
    <w:rsid w:val="00954E36"/>
    <w:rsid w:val="00955073"/>
    <w:rsid w:val="00956AF4"/>
    <w:rsid w:val="00956FCB"/>
    <w:rsid w:val="009608E1"/>
    <w:rsid w:val="00960A80"/>
    <w:rsid w:val="009620B8"/>
    <w:rsid w:val="00962F95"/>
    <w:rsid w:val="00963883"/>
    <w:rsid w:val="009646B8"/>
    <w:rsid w:val="009671AD"/>
    <w:rsid w:val="0097036C"/>
    <w:rsid w:val="009714D8"/>
    <w:rsid w:val="00973E3D"/>
    <w:rsid w:val="00977C8C"/>
    <w:rsid w:val="00980F61"/>
    <w:rsid w:val="009815A7"/>
    <w:rsid w:val="00984A1E"/>
    <w:rsid w:val="009857DF"/>
    <w:rsid w:val="00990E7F"/>
    <w:rsid w:val="00992A45"/>
    <w:rsid w:val="00993BCC"/>
    <w:rsid w:val="00996FCA"/>
    <w:rsid w:val="00997EDC"/>
    <w:rsid w:val="009A0DD2"/>
    <w:rsid w:val="009A135F"/>
    <w:rsid w:val="009A3102"/>
    <w:rsid w:val="009A409B"/>
    <w:rsid w:val="009A52CB"/>
    <w:rsid w:val="009B3795"/>
    <w:rsid w:val="009B3B3D"/>
    <w:rsid w:val="009B7399"/>
    <w:rsid w:val="009C1E08"/>
    <w:rsid w:val="009C2155"/>
    <w:rsid w:val="009C34E9"/>
    <w:rsid w:val="009D0C76"/>
    <w:rsid w:val="009D427C"/>
    <w:rsid w:val="009D58E7"/>
    <w:rsid w:val="009D7759"/>
    <w:rsid w:val="009E7018"/>
    <w:rsid w:val="009F5673"/>
    <w:rsid w:val="009F5FDC"/>
    <w:rsid w:val="009F7031"/>
    <w:rsid w:val="00A04A4F"/>
    <w:rsid w:val="00A05BA1"/>
    <w:rsid w:val="00A077E0"/>
    <w:rsid w:val="00A24665"/>
    <w:rsid w:val="00A2478A"/>
    <w:rsid w:val="00A271EA"/>
    <w:rsid w:val="00A327AA"/>
    <w:rsid w:val="00A32F24"/>
    <w:rsid w:val="00A34476"/>
    <w:rsid w:val="00A40D47"/>
    <w:rsid w:val="00A42FF0"/>
    <w:rsid w:val="00A444E2"/>
    <w:rsid w:val="00A532E0"/>
    <w:rsid w:val="00A56232"/>
    <w:rsid w:val="00A617D5"/>
    <w:rsid w:val="00A64F89"/>
    <w:rsid w:val="00A66A98"/>
    <w:rsid w:val="00A72987"/>
    <w:rsid w:val="00A74329"/>
    <w:rsid w:val="00A7448E"/>
    <w:rsid w:val="00A74EE1"/>
    <w:rsid w:val="00A778CE"/>
    <w:rsid w:val="00A8157F"/>
    <w:rsid w:val="00A81B7D"/>
    <w:rsid w:val="00A83140"/>
    <w:rsid w:val="00A83D02"/>
    <w:rsid w:val="00A85524"/>
    <w:rsid w:val="00A86E27"/>
    <w:rsid w:val="00A9015B"/>
    <w:rsid w:val="00A93AC0"/>
    <w:rsid w:val="00A95127"/>
    <w:rsid w:val="00A952DA"/>
    <w:rsid w:val="00A97403"/>
    <w:rsid w:val="00AA2B99"/>
    <w:rsid w:val="00AA323A"/>
    <w:rsid w:val="00AA6FEB"/>
    <w:rsid w:val="00AB1A23"/>
    <w:rsid w:val="00AB22FC"/>
    <w:rsid w:val="00AB7473"/>
    <w:rsid w:val="00AC5349"/>
    <w:rsid w:val="00AC7406"/>
    <w:rsid w:val="00AD6495"/>
    <w:rsid w:val="00AD6D96"/>
    <w:rsid w:val="00AE1CE8"/>
    <w:rsid w:val="00AE3CF5"/>
    <w:rsid w:val="00AE3F10"/>
    <w:rsid w:val="00AE58A6"/>
    <w:rsid w:val="00AE696C"/>
    <w:rsid w:val="00AE7A9E"/>
    <w:rsid w:val="00AF07FE"/>
    <w:rsid w:val="00AF0BA3"/>
    <w:rsid w:val="00AF57B7"/>
    <w:rsid w:val="00AF623D"/>
    <w:rsid w:val="00B0010D"/>
    <w:rsid w:val="00B010A9"/>
    <w:rsid w:val="00B010F3"/>
    <w:rsid w:val="00B03467"/>
    <w:rsid w:val="00B12F78"/>
    <w:rsid w:val="00B13A3C"/>
    <w:rsid w:val="00B156A8"/>
    <w:rsid w:val="00B159D5"/>
    <w:rsid w:val="00B16D2D"/>
    <w:rsid w:val="00B16F3D"/>
    <w:rsid w:val="00B17A17"/>
    <w:rsid w:val="00B20693"/>
    <w:rsid w:val="00B2286E"/>
    <w:rsid w:val="00B22B0F"/>
    <w:rsid w:val="00B23915"/>
    <w:rsid w:val="00B24A4F"/>
    <w:rsid w:val="00B259C8"/>
    <w:rsid w:val="00B25DEB"/>
    <w:rsid w:val="00B27B42"/>
    <w:rsid w:val="00B3019F"/>
    <w:rsid w:val="00B35A4C"/>
    <w:rsid w:val="00B40B85"/>
    <w:rsid w:val="00B41A06"/>
    <w:rsid w:val="00B41CA9"/>
    <w:rsid w:val="00B43350"/>
    <w:rsid w:val="00B44CF4"/>
    <w:rsid w:val="00B5221B"/>
    <w:rsid w:val="00B6053F"/>
    <w:rsid w:val="00B60925"/>
    <w:rsid w:val="00B609C2"/>
    <w:rsid w:val="00B60D29"/>
    <w:rsid w:val="00B62867"/>
    <w:rsid w:val="00B65EDA"/>
    <w:rsid w:val="00B74144"/>
    <w:rsid w:val="00B75906"/>
    <w:rsid w:val="00B82926"/>
    <w:rsid w:val="00B8484E"/>
    <w:rsid w:val="00B93CA7"/>
    <w:rsid w:val="00BA3099"/>
    <w:rsid w:val="00BA4AA9"/>
    <w:rsid w:val="00BB3DA9"/>
    <w:rsid w:val="00BC40AF"/>
    <w:rsid w:val="00BC41BF"/>
    <w:rsid w:val="00BC63BD"/>
    <w:rsid w:val="00BD16F2"/>
    <w:rsid w:val="00BD3497"/>
    <w:rsid w:val="00BE1C35"/>
    <w:rsid w:val="00BE3E8D"/>
    <w:rsid w:val="00BE475E"/>
    <w:rsid w:val="00BE590E"/>
    <w:rsid w:val="00BE74B5"/>
    <w:rsid w:val="00BE75A8"/>
    <w:rsid w:val="00BE7D37"/>
    <w:rsid w:val="00BF75F5"/>
    <w:rsid w:val="00C00669"/>
    <w:rsid w:val="00C07246"/>
    <w:rsid w:val="00C123AC"/>
    <w:rsid w:val="00C169BB"/>
    <w:rsid w:val="00C20CC8"/>
    <w:rsid w:val="00C22FFF"/>
    <w:rsid w:val="00C2472D"/>
    <w:rsid w:val="00C25138"/>
    <w:rsid w:val="00C25D25"/>
    <w:rsid w:val="00C3098E"/>
    <w:rsid w:val="00C318B5"/>
    <w:rsid w:val="00C349AD"/>
    <w:rsid w:val="00C37265"/>
    <w:rsid w:val="00C43FEB"/>
    <w:rsid w:val="00C45D90"/>
    <w:rsid w:val="00C47A9B"/>
    <w:rsid w:val="00C505D1"/>
    <w:rsid w:val="00C52047"/>
    <w:rsid w:val="00C55512"/>
    <w:rsid w:val="00C556BA"/>
    <w:rsid w:val="00C55919"/>
    <w:rsid w:val="00C57B54"/>
    <w:rsid w:val="00C6031E"/>
    <w:rsid w:val="00C603B4"/>
    <w:rsid w:val="00C66809"/>
    <w:rsid w:val="00C67A24"/>
    <w:rsid w:val="00C70341"/>
    <w:rsid w:val="00C705F2"/>
    <w:rsid w:val="00C74B8A"/>
    <w:rsid w:val="00C7570E"/>
    <w:rsid w:val="00C76F6A"/>
    <w:rsid w:val="00C77CC3"/>
    <w:rsid w:val="00C8088B"/>
    <w:rsid w:val="00C81B63"/>
    <w:rsid w:val="00C86F69"/>
    <w:rsid w:val="00C903F6"/>
    <w:rsid w:val="00C90B10"/>
    <w:rsid w:val="00C9146F"/>
    <w:rsid w:val="00C9353B"/>
    <w:rsid w:val="00CA1BCA"/>
    <w:rsid w:val="00CA5545"/>
    <w:rsid w:val="00CA65B7"/>
    <w:rsid w:val="00CB0475"/>
    <w:rsid w:val="00CB098B"/>
    <w:rsid w:val="00CB2EEF"/>
    <w:rsid w:val="00CC075A"/>
    <w:rsid w:val="00CC2F4B"/>
    <w:rsid w:val="00CC5786"/>
    <w:rsid w:val="00CC5D48"/>
    <w:rsid w:val="00CC694D"/>
    <w:rsid w:val="00CC6BE1"/>
    <w:rsid w:val="00CD2609"/>
    <w:rsid w:val="00CD3402"/>
    <w:rsid w:val="00CD3706"/>
    <w:rsid w:val="00CD4EF8"/>
    <w:rsid w:val="00CD5FCC"/>
    <w:rsid w:val="00CE0C62"/>
    <w:rsid w:val="00CE143C"/>
    <w:rsid w:val="00CE4C14"/>
    <w:rsid w:val="00CF207F"/>
    <w:rsid w:val="00CF3717"/>
    <w:rsid w:val="00D027F2"/>
    <w:rsid w:val="00D17EC8"/>
    <w:rsid w:val="00D211E3"/>
    <w:rsid w:val="00D27605"/>
    <w:rsid w:val="00D35332"/>
    <w:rsid w:val="00D35399"/>
    <w:rsid w:val="00D40C93"/>
    <w:rsid w:val="00D40D3B"/>
    <w:rsid w:val="00D428B5"/>
    <w:rsid w:val="00D437D1"/>
    <w:rsid w:val="00D45B9A"/>
    <w:rsid w:val="00D52206"/>
    <w:rsid w:val="00D54E8B"/>
    <w:rsid w:val="00D54FAC"/>
    <w:rsid w:val="00D5569B"/>
    <w:rsid w:val="00D60C92"/>
    <w:rsid w:val="00D66D69"/>
    <w:rsid w:val="00D67FDD"/>
    <w:rsid w:val="00D70557"/>
    <w:rsid w:val="00D74C76"/>
    <w:rsid w:val="00D80A9C"/>
    <w:rsid w:val="00D836E6"/>
    <w:rsid w:val="00D86B0E"/>
    <w:rsid w:val="00D90CE0"/>
    <w:rsid w:val="00D9197B"/>
    <w:rsid w:val="00D946CD"/>
    <w:rsid w:val="00D958C5"/>
    <w:rsid w:val="00D972A3"/>
    <w:rsid w:val="00DA133A"/>
    <w:rsid w:val="00DA1BA0"/>
    <w:rsid w:val="00DA1BA3"/>
    <w:rsid w:val="00DA7C37"/>
    <w:rsid w:val="00DB0746"/>
    <w:rsid w:val="00DB156D"/>
    <w:rsid w:val="00DB216E"/>
    <w:rsid w:val="00DB7552"/>
    <w:rsid w:val="00DB7EE0"/>
    <w:rsid w:val="00DC2605"/>
    <w:rsid w:val="00DC47A9"/>
    <w:rsid w:val="00DC59B6"/>
    <w:rsid w:val="00DD1D71"/>
    <w:rsid w:val="00DD262E"/>
    <w:rsid w:val="00DD2D4C"/>
    <w:rsid w:val="00DD55EA"/>
    <w:rsid w:val="00DD78B8"/>
    <w:rsid w:val="00DE0759"/>
    <w:rsid w:val="00DE36AE"/>
    <w:rsid w:val="00DE59AE"/>
    <w:rsid w:val="00DE706F"/>
    <w:rsid w:val="00DF44F9"/>
    <w:rsid w:val="00DF512C"/>
    <w:rsid w:val="00E014E0"/>
    <w:rsid w:val="00E02548"/>
    <w:rsid w:val="00E0728E"/>
    <w:rsid w:val="00E146BD"/>
    <w:rsid w:val="00E212CE"/>
    <w:rsid w:val="00E226A7"/>
    <w:rsid w:val="00E254DC"/>
    <w:rsid w:val="00E27F9B"/>
    <w:rsid w:val="00E3141B"/>
    <w:rsid w:val="00E33F1E"/>
    <w:rsid w:val="00E41F46"/>
    <w:rsid w:val="00E4369F"/>
    <w:rsid w:val="00E525F8"/>
    <w:rsid w:val="00E53083"/>
    <w:rsid w:val="00E549CA"/>
    <w:rsid w:val="00E63705"/>
    <w:rsid w:val="00E64E6A"/>
    <w:rsid w:val="00E67806"/>
    <w:rsid w:val="00E73547"/>
    <w:rsid w:val="00E759EB"/>
    <w:rsid w:val="00E75C50"/>
    <w:rsid w:val="00E76B9C"/>
    <w:rsid w:val="00E77475"/>
    <w:rsid w:val="00E90C57"/>
    <w:rsid w:val="00EA00F5"/>
    <w:rsid w:val="00EA3F45"/>
    <w:rsid w:val="00EA4409"/>
    <w:rsid w:val="00EA61E6"/>
    <w:rsid w:val="00EB29AE"/>
    <w:rsid w:val="00EC062C"/>
    <w:rsid w:val="00EC2646"/>
    <w:rsid w:val="00EC27DC"/>
    <w:rsid w:val="00EC520E"/>
    <w:rsid w:val="00EC67BE"/>
    <w:rsid w:val="00EC71B9"/>
    <w:rsid w:val="00ED034A"/>
    <w:rsid w:val="00ED1156"/>
    <w:rsid w:val="00ED44A8"/>
    <w:rsid w:val="00ED483E"/>
    <w:rsid w:val="00ED51C3"/>
    <w:rsid w:val="00ED5686"/>
    <w:rsid w:val="00ED56D0"/>
    <w:rsid w:val="00ED6268"/>
    <w:rsid w:val="00EE3F47"/>
    <w:rsid w:val="00EE4C33"/>
    <w:rsid w:val="00EE4C9B"/>
    <w:rsid w:val="00EE7A24"/>
    <w:rsid w:val="00EE7B04"/>
    <w:rsid w:val="00EE7E2B"/>
    <w:rsid w:val="00EF2989"/>
    <w:rsid w:val="00EF4607"/>
    <w:rsid w:val="00EF4E22"/>
    <w:rsid w:val="00EF5265"/>
    <w:rsid w:val="00EF5CFD"/>
    <w:rsid w:val="00EF6797"/>
    <w:rsid w:val="00EF761F"/>
    <w:rsid w:val="00F011B0"/>
    <w:rsid w:val="00F03530"/>
    <w:rsid w:val="00F0435E"/>
    <w:rsid w:val="00F056CF"/>
    <w:rsid w:val="00F05FE0"/>
    <w:rsid w:val="00F06706"/>
    <w:rsid w:val="00F10D0F"/>
    <w:rsid w:val="00F172C5"/>
    <w:rsid w:val="00F212D3"/>
    <w:rsid w:val="00F27AE2"/>
    <w:rsid w:val="00F302B4"/>
    <w:rsid w:val="00F30751"/>
    <w:rsid w:val="00F35813"/>
    <w:rsid w:val="00F37505"/>
    <w:rsid w:val="00F4009C"/>
    <w:rsid w:val="00F41F9B"/>
    <w:rsid w:val="00F44F23"/>
    <w:rsid w:val="00F51A20"/>
    <w:rsid w:val="00F545FA"/>
    <w:rsid w:val="00F54A26"/>
    <w:rsid w:val="00F57B36"/>
    <w:rsid w:val="00F57F3C"/>
    <w:rsid w:val="00F64F6D"/>
    <w:rsid w:val="00F7040E"/>
    <w:rsid w:val="00F71CB6"/>
    <w:rsid w:val="00F72F3B"/>
    <w:rsid w:val="00F77088"/>
    <w:rsid w:val="00F819B4"/>
    <w:rsid w:val="00F81F0C"/>
    <w:rsid w:val="00F81F4D"/>
    <w:rsid w:val="00F82211"/>
    <w:rsid w:val="00F83B49"/>
    <w:rsid w:val="00F8578E"/>
    <w:rsid w:val="00F9089A"/>
    <w:rsid w:val="00F927CF"/>
    <w:rsid w:val="00F92B25"/>
    <w:rsid w:val="00F93B92"/>
    <w:rsid w:val="00FA1853"/>
    <w:rsid w:val="00FA4E73"/>
    <w:rsid w:val="00FA63C6"/>
    <w:rsid w:val="00FB034C"/>
    <w:rsid w:val="00FB2F69"/>
    <w:rsid w:val="00FC47E2"/>
    <w:rsid w:val="00FC5918"/>
    <w:rsid w:val="00FC699F"/>
    <w:rsid w:val="00FE4827"/>
    <w:rsid w:val="00FE6CD8"/>
    <w:rsid w:val="00FF0542"/>
    <w:rsid w:val="00FF2F84"/>
    <w:rsid w:val="00FF46DD"/>
    <w:rsid w:val="00FF4E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B4"/>
    <w:rPr>
      <w:sz w:val="24"/>
      <w:szCs w:val="24"/>
    </w:rPr>
  </w:style>
  <w:style w:type="paragraph" w:styleId="Heading1">
    <w:name w:val="heading 1"/>
    <w:basedOn w:val="Normal"/>
    <w:next w:val="Normal"/>
    <w:link w:val="Heading1Char"/>
    <w:uiPriority w:val="99"/>
    <w:qFormat/>
    <w:rsid w:val="003739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C71B9"/>
    <w:pPr>
      <w:keepNext/>
      <w:spacing w:line="360" w:lineRule="auto"/>
      <w:jc w:val="center"/>
      <w:outlineLvl w:val="1"/>
    </w:pPr>
    <w:rPr>
      <w:rFonts w:ascii="Arial" w:hAnsi="Arial"/>
      <w:sz w:val="28"/>
      <w:szCs w:val="20"/>
    </w:rPr>
  </w:style>
  <w:style w:type="paragraph" w:styleId="Heading3">
    <w:name w:val="heading 3"/>
    <w:basedOn w:val="Normal"/>
    <w:next w:val="Normal"/>
    <w:link w:val="Heading3Char"/>
    <w:uiPriority w:val="99"/>
    <w:qFormat/>
    <w:rsid w:val="003739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5A2BC7"/>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9EE"/>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3739EE"/>
    <w:rPr>
      <w:rFonts w:ascii="Arial" w:hAnsi="Arial" w:cs="Arial"/>
      <w:b/>
      <w:bCs/>
      <w:sz w:val="26"/>
      <w:szCs w:val="26"/>
    </w:rPr>
  </w:style>
  <w:style w:type="character" w:customStyle="1" w:styleId="Heading7Char">
    <w:name w:val="Heading 7 Char"/>
    <w:basedOn w:val="DefaultParagraphFont"/>
    <w:link w:val="Heading7"/>
    <w:uiPriority w:val="99"/>
    <w:semiHidden/>
    <w:locked/>
    <w:rsid w:val="005A2BC7"/>
    <w:rPr>
      <w:rFonts w:ascii="Cambria" w:hAnsi="Cambria" w:cs="Times New Roman"/>
      <w:i/>
      <w:iCs/>
      <w:color w:val="404040"/>
      <w:sz w:val="24"/>
      <w:szCs w:val="24"/>
    </w:rPr>
  </w:style>
  <w:style w:type="paragraph" w:styleId="Caption">
    <w:name w:val="caption"/>
    <w:basedOn w:val="Normal"/>
    <w:next w:val="Normal"/>
    <w:uiPriority w:val="99"/>
    <w:qFormat/>
    <w:rsid w:val="00900681"/>
    <w:rPr>
      <w:b/>
      <w:bCs/>
      <w:sz w:val="20"/>
      <w:szCs w:val="20"/>
    </w:rPr>
  </w:style>
  <w:style w:type="table" w:styleId="TableGrid">
    <w:name w:val="Table Grid"/>
    <w:basedOn w:val="TableNormal"/>
    <w:uiPriority w:val="99"/>
    <w:rsid w:val="009006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D40D3B"/>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D40D3B"/>
    <w:rPr>
      <w:rFonts w:cs="Times New Roman"/>
      <w:vertAlign w:val="superscript"/>
    </w:rPr>
  </w:style>
  <w:style w:type="paragraph" w:styleId="BodyText">
    <w:name w:val="Body Text"/>
    <w:basedOn w:val="Normal"/>
    <w:link w:val="BodyTextChar"/>
    <w:uiPriority w:val="99"/>
    <w:rsid w:val="006D214E"/>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1">
    <w:name w:val="Список 1"/>
    <w:basedOn w:val="ListBullet"/>
    <w:uiPriority w:val="99"/>
    <w:rsid w:val="00954E36"/>
    <w:pPr>
      <w:widowControl w:val="0"/>
      <w:tabs>
        <w:tab w:val="clear" w:pos="360"/>
        <w:tab w:val="num" w:pos="757"/>
        <w:tab w:val="num" w:pos="851"/>
      </w:tabs>
      <w:overflowPunct w:val="0"/>
      <w:autoSpaceDE w:val="0"/>
      <w:autoSpaceDN w:val="0"/>
      <w:adjustRightInd w:val="0"/>
      <w:spacing w:before="60"/>
      <w:ind w:left="757" w:hanging="397"/>
      <w:jc w:val="both"/>
      <w:textAlignment w:val="baseline"/>
    </w:pPr>
    <w:rPr>
      <w:szCs w:val="20"/>
    </w:rPr>
  </w:style>
  <w:style w:type="character" w:styleId="Hyperlink">
    <w:name w:val="Hyperlink"/>
    <w:basedOn w:val="DefaultParagraphFont"/>
    <w:uiPriority w:val="99"/>
    <w:rsid w:val="00954E36"/>
    <w:rPr>
      <w:rFonts w:cs="Times New Roman"/>
      <w:color w:val="0000FF"/>
      <w:u w:val="single"/>
    </w:rPr>
  </w:style>
  <w:style w:type="paragraph" w:styleId="ListBullet">
    <w:name w:val="List Bullet"/>
    <w:basedOn w:val="Normal"/>
    <w:uiPriority w:val="99"/>
    <w:rsid w:val="00954E36"/>
    <w:pPr>
      <w:tabs>
        <w:tab w:val="num" w:pos="360"/>
      </w:tabs>
      <w:ind w:left="360" w:hanging="360"/>
    </w:pPr>
  </w:style>
  <w:style w:type="paragraph" w:styleId="BalloonText">
    <w:name w:val="Balloon Text"/>
    <w:basedOn w:val="Normal"/>
    <w:link w:val="BalloonTextChar"/>
    <w:uiPriority w:val="99"/>
    <w:rsid w:val="00954E36"/>
    <w:rPr>
      <w:rFonts w:ascii="Tahoma" w:hAnsi="Tahoma" w:cs="Tahoma"/>
      <w:sz w:val="16"/>
      <w:szCs w:val="16"/>
    </w:rPr>
  </w:style>
  <w:style w:type="character" w:customStyle="1" w:styleId="BalloonTextChar">
    <w:name w:val="Balloon Text Char"/>
    <w:basedOn w:val="DefaultParagraphFont"/>
    <w:link w:val="BalloonText"/>
    <w:uiPriority w:val="99"/>
    <w:locked/>
    <w:rsid w:val="003739EE"/>
    <w:rPr>
      <w:rFonts w:ascii="Tahoma" w:hAnsi="Tahoma" w:cs="Tahoma"/>
      <w:sz w:val="16"/>
      <w:szCs w:val="16"/>
    </w:rPr>
  </w:style>
  <w:style w:type="paragraph" w:styleId="PlainText">
    <w:name w:val="Plain Text"/>
    <w:basedOn w:val="Normal"/>
    <w:link w:val="PlainTextChar"/>
    <w:uiPriority w:val="99"/>
    <w:rsid w:val="0077436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Footer">
    <w:name w:val="footer"/>
    <w:basedOn w:val="Normal"/>
    <w:link w:val="FooterChar"/>
    <w:uiPriority w:val="99"/>
    <w:rsid w:val="004E681D"/>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681D"/>
    <w:rPr>
      <w:rFonts w:cs="Times New Roman"/>
    </w:rPr>
  </w:style>
  <w:style w:type="character" w:customStyle="1" w:styleId="apple-style-span">
    <w:name w:val="apple-style-span"/>
    <w:basedOn w:val="DefaultParagraphFont"/>
    <w:uiPriority w:val="99"/>
    <w:rsid w:val="009171FB"/>
    <w:rPr>
      <w:rFonts w:cs="Times New Roman"/>
    </w:rPr>
  </w:style>
  <w:style w:type="character" w:styleId="Emphasis">
    <w:name w:val="Emphasis"/>
    <w:basedOn w:val="DefaultParagraphFont"/>
    <w:uiPriority w:val="99"/>
    <w:qFormat/>
    <w:rsid w:val="009A409B"/>
    <w:rPr>
      <w:rFonts w:cs="Times New Roman"/>
      <w:i/>
      <w:iCs/>
    </w:rPr>
  </w:style>
  <w:style w:type="character" w:styleId="Strong">
    <w:name w:val="Strong"/>
    <w:basedOn w:val="DefaultParagraphFont"/>
    <w:uiPriority w:val="99"/>
    <w:qFormat/>
    <w:rsid w:val="009A409B"/>
    <w:rPr>
      <w:rFonts w:cs="Times New Roman"/>
      <w:b/>
      <w:bCs/>
    </w:rPr>
  </w:style>
  <w:style w:type="paragraph" w:styleId="Header">
    <w:name w:val="header"/>
    <w:basedOn w:val="Normal"/>
    <w:link w:val="HeaderChar"/>
    <w:uiPriority w:val="99"/>
    <w:rsid w:val="00D90CE0"/>
    <w:pPr>
      <w:tabs>
        <w:tab w:val="center" w:pos="4677"/>
        <w:tab w:val="right" w:pos="9355"/>
      </w:tabs>
    </w:pPr>
  </w:style>
  <w:style w:type="character" w:customStyle="1" w:styleId="HeaderChar">
    <w:name w:val="Header Char"/>
    <w:basedOn w:val="DefaultParagraphFont"/>
    <w:link w:val="Header"/>
    <w:uiPriority w:val="99"/>
    <w:locked/>
    <w:rsid w:val="003739EE"/>
    <w:rPr>
      <w:rFonts w:cs="Times New Roman"/>
      <w:sz w:val="24"/>
      <w:szCs w:val="24"/>
    </w:rPr>
  </w:style>
  <w:style w:type="paragraph" w:customStyle="1" w:styleId="CharChar1CharChar1CharChar">
    <w:name w:val="Char Char Знак Знак1 Char Char1 Знак Знак Char Char Знак Знак Знак"/>
    <w:basedOn w:val="Normal"/>
    <w:uiPriority w:val="99"/>
    <w:rsid w:val="00C37265"/>
    <w:pPr>
      <w:spacing w:before="100" w:beforeAutospacing="1" w:after="100" w:afterAutospacing="1"/>
    </w:pPr>
    <w:rPr>
      <w:rFonts w:ascii="Tahoma" w:hAnsi="Tahoma"/>
      <w:sz w:val="20"/>
      <w:szCs w:val="20"/>
      <w:lang w:val="en-US" w:eastAsia="en-US"/>
    </w:rPr>
  </w:style>
  <w:style w:type="character" w:customStyle="1" w:styleId="h61">
    <w:name w:val="h61"/>
    <w:basedOn w:val="DefaultParagraphFont"/>
    <w:uiPriority w:val="99"/>
    <w:rsid w:val="00A97403"/>
    <w:rPr>
      <w:rFonts w:cs="Times New Roman"/>
      <w:sz w:val="18"/>
      <w:szCs w:val="18"/>
    </w:rPr>
  </w:style>
  <w:style w:type="character" w:customStyle="1" w:styleId="style41">
    <w:name w:val="style41"/>
    <w:basedOn w:val="DefaultParagraphFont"/>
    <w:uiPriority w:val="99"/>
    <w:rsid w:val="00D70557"/>
    <w:rPr>
      <w:rFonts w:cs="Times New Roman"/>
      <w:color w:val="00539F"/>
    </w:rPr>
  </w:style>
  <w:style w:type="paragraph" w:styleId="BodyTextIndent">
    <w:name w:val="Body Text Indent"/>
    <w:basedOn w:val="Normal"/>
    <w:link w:val="BodyTextIndentChar"/>
    <w:uiPriority w:val="99"/>
    <w:rsid w:val="0072618A"/>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NormalWeb">
    <w:name w:val="Normal (Web)"/>
    <w:basedOn w:val="Normal"/>
    <w:uiPriority w:val="99"/>
    <w:rsid w:val="00E27F9B"/>
    <w:pPr>
      <w:spacing w:before="100" w:beforeAutospacing="1" w:after="100" w:afterAutospacing="1"/>
    </w:pPr>
  </w:style>
  <w:style w:type="character" w:customStyle="1" w:styleId="b-serp-urlitem1">
    <w:name w:val="b-serp-url__item1"/>
    <w:basedOn w:val="DefaultParagraphFont"/>
    <w:uiPriority w:val="99"/>
    <w:rsid w:val="003800EF"/>
    <w:rPr>
      <w:rFonts w:cs="Times New Roman"/>
    </w:rPr>
  </w:style>
  <w:style w:type="character" w:styleId="HTMLCite">
    <w:name w:val="HTML Cite"/>
    <w:basedOn w:val="DefaultParagraphFont"/>
    <w:uiPriority w:val="99"/>
    <w:rsid w:val="003800EF"/>
    <w:rPr>
      <w:rFonts w:cs="Times New Roman"/>
      <w:i/>
      <w:iCs/>
    </w:rPr>
  </w:style>
  <w:style w:type="character" w:styleId="FollowedHyperlink">
    <w:name w:val="FollowedHyperlink"/>
    <w:basedOn w:val="DefaultParagraphFont"/>
    <w:uiPriority w:val="99"/>
    <w:rsid w:val="003739EE"/>
    <w:rPr>
      <w:rFonts w:cs="Times New Roman"/>
      <w:color w:val="800080"/>
      <w:u w:val="single"/>
    </w:rPr>
  </w:style>
  <w:style w:type="character" w:styleId="CommentReference">
    <w:name w:val="annotation reference"/>
    <w:basedOn w:val="DefaultParagraphFont"/>
    <w:uiPriority w:val="99"/>
    <w:rsid w:val="003739EE"/>
    <w:rPr>
      <w:rFonts w:cs="Times New Roman"/>
      <w:sz w:val="16"/>
      <w:szCs w:val="16"/>
    </w:rPr>
  </w:style>
  <w:style w:type="paragraph" w:styleId="CommentText">
    <w:name w:val="annotation text"/>
    <w:basedOn w:val="Normal"/>
    <w:link w:val="CommentTextChar"/>
    <w:uiPriority w:val="99"/>
    <w:rsid w:val="003739EE"/>
    <w:rPr>
      <w:sz w:val="20"/>
      <w:szCs w:val="20"/>
    </w:rPr>
  </w:style>
  <w:style w:type="character" w:customStyle="1" w:styleId="CommentTextChar">
    <w:name w:val="Comment Text Char"/>
    <w:basedOn w:val="DefaultParagraphFont"/>
    <w:link w:val="CommentText"/>
    <w:uiPriority w:val="99"/>
    <w:locked/>
    <w:rsid w:val="003739EE"/>
    <w:rPr>
      <w:rFonts w:cs="Times New Roman"/>
    </w:rPr>
  </w:style>
  <w:style w:type="paragraph" w:styleId="CommentSubject">
    <w:name w:val="annotation subject"/>
    <w:basedOn w:val="CommentText"/>
    <w:next w:val="CommentText"/>
    <w:link w:val="CommentSubjectChar"/>
    <w:uiPriority w:val="99"/>
    <w:rsid w:val="003739EE"/>
    <w:rPr>
      <w:b/>
      <w:bCs/>
    </w:rPr>
  </w:style>
  <w:style w:type="character" w:customStyle="1" w:styleId="CommentSubjectChar">
    <w:name w:val="Comment Subject Char"/>
    <w:basedOn w:val="CommentTextChar"/>
    <w:link w:val="CommentSubject"/>
    <w:uiPriority w:val="99"/>
    <w:locked/>
    <w:rsid w:val="003739EE"/>
    <w:rPr>
      <w:b/>
      <w:bCs/>
    </w:rPr>
  </w:style>
  <w:style w:type="paragraph" w:styleId="DocumentMap">
    <w:name w:val="Document Map"/>
    <w:basedOn w:val="Normal"/>
    <w:link w:val="DocumentMapChar"/>
    <w:uiPriority w:val="99"/>
    <w:rsid w:val="003739EE"/>
    <w:rPr>
      <w:rFonts w:ascii="Tahoma" w:hAnsi="Tahoma" w:cs="Tahoma"/>
      <w:sz w:val="16"/>
      <w:szCs w:val="16"/>
    </w:rPr>
  </w:style>
  <w:style w:type="character" w:customStyle="1" w:styleId="DocumentMapChar">
    <w:name w:val="Document Map Char"/>
    <w:basedOn w:val="DefaultParagraphFont"/>
    <w:link w:val="DocumentMap"/>
    <w:uiPriority w:val="99"/>
    <w:locked/>
    <w:rsid w:val="003739EE"/>
    <w:rPr>
      <w:rFonts w:ascii="Tahoma" w:hAnsi="Tahoma" w:cs="Tahoma"/>
      <w:sz w:val="16"/>
      <w:szCs w:val="16"/>
    </w:rPr>
  </w:style>
  <w:style w:type="character" w:customStyle="1" w:styleId="body3">
    <w:name w:val="body3"/>
    <w:basedOn w:val="DefaultParagraphFont"/>
    <w:uiPriority w:val="99"/>
    <w:rsid w:val="003739EE"/>
    <w:rPr>
      <w:rFonts w:cs="Times New Roman"/>
    </w:rPr>
  </w:style>
  <w:style w:type="paragraph" w:styleId="EndnoteText">
    <w:name w:val="endnote text"/>
    <w:basedOn w:val="Normal"/>
    <w:link w:val="EndnoteTextChar"/>
    <w:uiPriority w:val="99"/>
    <w:rsid w:val="003739EE"/>
    <w:rPr>
      <w:sz w:val="20"/>
      <w:szCs w:val="20"/>
    </w:rPr>
  </w:style>
  <w:style w:type="character" w:customStyle="1" w:styleId="EndnoteTextChar">
    <w:name w:val="Endnote Text Char"/>
    <w:basedOn w:val="DefaultParagraphFont"/>
    <w:link w:val="EndnoteText"/>
    <w:uiPriority w:val="99"/>
    <w:locked/>
    <w:rsid w:val="003739EE"/>
    <w:rPr>
      <w:rFonts w:cs="Times New Roman"/>
    </w:rPr>
  </w:style>
  <w:style w:type="character" w:styleId="EndnoteReference">
    <w:name w:val="endnote reference"/>
    <w:basedOn w:val="DefaultParagraphFont"/>
    <w:uiPriority w:val="99"/>
    <w:rsid w:val="003739EE"/>
    <w:rPr>
      <w:rFonts w:cs="Times New Roman"/>
      <w:vertAlign w:val="superscript"/>
    </w:rPr>
  </w:style>
  <w:style w:type="paragraph" w:customStyle="1" w:styleId="TableColumnHeading">
    <w:name w:val="Table Column Heading"/>
    <w:basedOn w:val="Normal"/>
    <w:uiPriority w:val="99"/>
    <w:rsid w:val="003739EE"/>
    <w:pPr>
      <w:keepNext/>
      <w:spacing w:before="60" w:after="60"/>
      <w:jc w:val="center"/>
    </w:pPr>
    <w:rPr>
      <w:rFonts w:ascii="Arial" w:hAnsi="Arial"/>
      <w:b/>
      <w:sz w:val="18"/>
      <w:szCs w:val="18"/>
      <w:lang w:val="en-GB" w:eastAsia="de-CH"/>
    </w:rPr>
  </w:style>
  <w:style w:type="character" w:customStyle="1" w:styleId="style19">
    <w:name w:val="style19"/>
    <w:basedOn w:val="DefaultParagraphFont"/>
    <w:uiPriority w:val="99"/>
    <w:rsid w:val="004F72A1"/>
    <w:rPr>
      <w:rFonts w:cs="Times New Roman"/>
    </w:rPr>
  </w:style>
  <w:style w:type="paragraph" w:styleId="HTMLPreformatted">
    <w:name w:val="HTML Preformatted"/>
    <w:basedOn w:val="Normal"/>
    <w:link w:val="HTMLPreformattedChar"/>
    <w:uiPriority w:val="99"/>
    <w:rsid w:val="00007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075C0"/>
    <w:rPr>
      <w:rFonts w:ascii="Courier New" w:hAnsi="Courier New" w:cs="Courier New"/>
    </w:rPr>
  </w:style>
  <w:style w:type="paragraph" w:styleId="ListParagraph">
    <w:name w:val="List Paragraph"/>
    <w:basedOn w:val="Normal"/>
    <w:uiPriority w:val="99"/>
    <w:qFormat/>
    <w:rsid w:val="00C77CC3"/>
    <w:pPr>
      <w:ind w:left="720"/>
      <w:contextualSpacing/>
    </w:pPr>
  </w:style>
</w:styles>
</file>

<file path=word/webSettings.xml><?xml version="1.0" encoding="utf-8"?>
<w:webSettings xmlns:r="http://schemas.openxmlformats.org/officeDocument/2006/relationships" xmlns:w="http://schemas.openxmlformats.org/wordprocessingml/2006/main">
  <w:divs>
    <w:div w:id="1272853928">
      <w:marLeft w:val="0"/>
      <w:marRight w:val="0"/>
      <w:marTop w:val="0"/>
      <w:marBottom w:val="0"/>
      <w:divBdr>
        <w:top w:val="none" w:sz="0" w:space="0" w:color="auto"/>
        <w:left w:val="none" w:sz="0" w:space="0" w:color="auto"/>
        <w:bottom w:val="none" w:sz="0" w:space="0" w:color="auto"/>
        <w:right w:val="none" w:sz="0" w:space="0" w:color="auto"/>
      </w:divBdr>
      <w:divsChild>
        <w:div w:id="1272853930">
          <w:marLeft w:val="0"/>
          <w:marRight w:val="0"/>
          <w:marTop w:val="0"/>
          <w:marBottom w:val="0"/>
          <w:divBdr>
            <w:top w:val="none" w:sz="0" w:space="0" w:color="auto"/>
            <w:left w:val="none" w:sz="0" w:space="0" w:color="auto"/>
            <w:bottom w:val="none" w:sz="0" w:space="0" w:color="auto"/>
            <w:right w:val="none" w:sz="0" w:space="0" w:color="auto"/>
          </w:divBdr>
          <w:divsChild>
            <w:div w:id="1272854020">
              <w:marLeft w:val="0"/>
              <w:marRight w:val="0"/>
              <w:marTop w:val="0"/>
              <w:marBottom w:val="0"/>
              <w:divBdr>
                <w:top w:val="none" w:sz="0" w:space="0" w:color="auto"/>
                <w:left w:val="none" w:sz="0" w:space="0" w:color="auto"/>
                <w:bottom w:val="none" w:sz="0" w:space="0" w:color="auto"/>
                <w:right w:val="none" w:sz="0" w:space="0" w:color="auto"/>
              </w:divBdr>
              <w:divsChild>
                <w:div w:id="12728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3932">
      <w:marLeft w:val="0"/>
      <w:marRight w:val="0"/>
      <w:marTop w:val="0"/>
      <w:marBottom w:val="0"/>
      <w:divBdr>
        <w:top w:val="none" w:sz="0" w:space="0" w:color="auto"/>
        <w:left w:val="none" w:sz="0" w:space="0" w:color="auto"/>
        <w:bottom w:val="none" w:sz="0" w:space="0" w:color="auto"/>
        <w:right w:val="none" w:sz="0" w:space="0" w:color="auto"/>
      </w:divBdr>
      <w:divsChild>
        <w:div w:id="1272854049">
          <w:marLeft w:val="0"/>
          <w:marRight w:val="0"/>
          <w:marTop w:val="0"/>
          <w:marBottom w:val="0"/>
          <w:divBdr>
            <w:top w:val="none" w:sz="0" w:space="0" w:color="auto"/>
            <w:left w:val="none" w:sz="0" w:space="0" w:color="auto"/>
            <w:bottom w:val="none" w:sz="0" w:space="0" w:color="auto"/>
            <w:right w:val="none" w:sz="0" w:space="0" w:color="auto"/>
          </w:divBdr>
        </w:div>
      </w:divsChild>
    </w:div>
    <w:div w:id="1272853935">
      <w:marLeft w:val="0"/>
      <w:marRight w:val="0"/>
      <w:marTop w:val="0"/>
      <w:marBottom w:val="0"/>
      <w:divBdr>
        <w:top w:val="none" w:sz="0" w:space="0" w:color="auto"/>
        <w:left w:val="none" w:sz="0" w:space="0" w:color="auto"/>
        <w:bottom w:val="none" w:sz="0" w:space="0" w:color="auto"/>
        <w:right w:val="none" w:sz="0" w:space="0" w:color="auto"/>
      </w:divBdr>
      <w:divsChild>
        <w:div w:id="1272854080">
          <w:marLeft w:val="0"/>
          <w:marRight w:val="0"/>
          <w:marTop w:val="0"/>
          <w:marBottom w:val="0"/>
          <w:divBdr>
            <w:top w:val="none" w:sz="0" w:space="0" w:color="auto"/>
            <w:left w:val="none" w:sz="0" w:space="0" w:color="auto"/>
            <w:bottom w:val="none" w:sz="0" w:space="0" w:color="auto"/>
            <w:right w:val="none" w:sz="0" w:space="0" w:color="auto"/>
          </w:divBdr>
          <w:divsChild>
            <w:div w:id="1272853960">
              <w:marLeft w:val="0"/>
              <w:marRight w:val="0"/>
              <w:marTop w:val="0"/>
              <w:marBottom w:val="0"/>
              <w:divBdr>
                <w:top w:val="none" w:sz="0" w:space="0" w:color="auto"/>
                <w:left w:val="none" w:sz="0" w:space="0" w:color="auto"/>
                <w:bottom w:val="none" w:sz="0" w:space="0" w:color="auto"/>
                <w:right w:val="none" w:sz="0" w:space="0" w:color="auto"/>
              </w:divBdr>
              <w:divsChild>
                <w:div w:id="1272854009">
                  <w:marLeft w:val="0"/>
                  <w:marRight w:val="0"/>
                  <w:marTop w:val="0"/>
                  <w:marBottom w:val="0"/>
                  <w:divBdr>
                    <w:top w:val="none" w:sz="0" w:space="0" w:color="auto"/>
                    <w:left w:val="none" w:sz="0" w:space="0" w:color="auto"/>
                    <w:bottom w:val="none" w:sz="0" w:space="0" w:color="auto"/>
                    <w:right w:val="none" w:sz="0" w:space="0" w:color="auto"/>
                  </w:divBdr>
                  <w:divsChild>
                    <w:div w:id="12728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3936">
      <w:marLeft w:val="0"/>
      <w:marRight w:val="0"/>
      <w:marTop w:val="0"/>
      <w:marBottom w:val="0"/>
      <w:divBdr>
        <w:top w:val="none" w:sz="0" w:space="0" w:color="auto"/>
        <w:left w:val="none" w:sz="0" w:space="0" w:color="auto"/>
        <w:bottom w:val="none" w:sz="0" w:space="0" w:color="auto"/>
        <w:right w:val="none" w:sz="0" w:space="0" w:color="auto"/>
      </w:divBdr>
      <w:divsChild>
        <w:div w:id="1272854055">
          <w:marLeft w:val="0"/>
          <w:marRight w:val="0"/>
          <w:marTop w:val="0"/>
          <w:marBottom w:val="0"/>
          <w:divBdr>
            <w:top w:val="none" w:sz="0" w:space="0" w:color="auto"/>
            <w:left w:val="none" w:sz="0" w:space="0" w:color="auto"/>
            <w:bottom w:val="none" w:sz="0" w:space="0" w:color="auto"/>
            <w:right w:val="none" w:sz="0" w:space="0" w:color="auto"/>
          </w:divBdr>
        </w:div>
      </w:divsChild>
    </w:div>
    <w:div w:id="1272853937">
      <w:marLeft w:val="0"/>
      <w:marRight w:val="0"/>
      <w:marTop w:val="0"/>
      <w:marBottom w:val="0"/>
      <w:divBdr>
        <w:top w:val="none" w:sz="0" w:space="0" w:color="auto"/>
        <w:left w:val="none" w:sz="0" w:space="0" w:color="auto"/>
        <w:bottom w:val="none" w:sz="0" w:space="0" w:color="auto"/>
        <w:right w:val="none" w:sz="0" w:space="0" w:color="auto"/>
      </w:divBdr>
      <w:divsChild>
        <w:div w:id="1272853946">
          <w:marLeft w:val="0"/>
          <w:marRight w:val="0"/>
          <w:marTop w:val="0"/>
          <w:marBottom w:val="0"/>
          <w:divBdr>
            <w:top w:val="none" w:sz="0" w:space="0" w:color="auto"/>
            <w:left w:val="none" w:sz="0" w:space="0" w:color="auto"/>
            <w:bottom w:val="none" w:sz="0" w:space="0" w:color="auto"/>
            <w:right w:val="none" w:sz="0" w:space="0" w:color="auto"/>
          </w:divBdr>
          <w:divsChild>
            <w:div w:id="1272854066">
              <w:marLeft w:val="0"/>
              <w:marRight w:val="0"/>
              <w:marTop w:val="0"/>
              <w:marBottom w:val="0"/>
              <w:divBdr>
                <w:top w:val="none" w:sz="0" w:space="0" w:color="auto"/>
                <w:left w:val="none" w:sz="0" w:space="0" w:color="auto"/>
                <w:bottom w:val="none" w:sz="0" w:space="0" w:color="auto"/>
                <w:right w:val="none" w:sz="0" w:space="0" w:color="auto"/>
              </w:divBdr>
              <w:divsChild>
                <w:div w:id="1272853976">
                  <w:marLeft w:val="0"/>
                  <w:marRight w:val="0"/>
                  <w:marTop w:val="0"/>
                  <w:marBottom w:val="0"/>
                  <w:divBdr>
                    <w:top w:val="none" w:sz="0" w:space="0" w:color="auto"/>
                    <w:left w:val="none" w:sz="0" w:space="0" w:color="auto"/>
                    <w:bottom w:val="none" w:sz="0" w:space="0" w:color="auto"/>
                    <w:right w:val="none" w:sz="0" w:space="0" w:color="auto"/>
                  </w:divBdr>
                  <w:divsChild>
                    <w:div w:id="1272854043">
                      <w:marLeft w:val="0"/>
                      <w:marRight w:val="0"/>
                      <w:marTop w:val="0"/>
                      <w:marBottom w:val="0"/>
                      <w:divBdr>
                        <w:top w:val="none" w:sz="0" w:space="0" w:color="auto"/>
                        <w:left w:val="none" w:sz="0" w:space="0" w:color="auto"/>
                        <w:bottom w:val="none" w:sz="0" w:space="0" w:color="auto"/>
                        <w:right w:val="none" w:sz="0" w:space="0" w:color="auto"/>
                      </w:divBdr>
                      <w:divsChild>
                        <w:div w:id="1272854002">
                          <w:marLeft w:val="0"/>
                          <w:marRight w:val="0"/>
                          <w:marTop w:val="0"/>
                          <w:marBottom w:val="0"/>
                          <w:divBdr>
                            <w:top w:val="none" w:sz="0" w:space="0" w:color="auto"/>
                            <w:left w:val="none" w:sz="0" w:space="0" w:color="auto"/>
                            <w:bottom w:val="none" w:sz="0" w:space="0" w:color="auto"/>
                            <w:right w:val="none" w:sz="0" w:space="0" w:color="auto"/>
                          </w:divBdr>
                          <w:divsChild>
                            <w:div w:id="12728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3940">
      <w:marLeft w:val="0"/>
      <w:marRight w:val="0"/>
      <w:marTop w:val="0"/>
      <w:marBottom w:val="0"/>
      <w:divBdr>
        <w:top w:val="none" w:sz="0" w:space="0" w:color="auto"/>
        <w:left w:val="none" w:sz="0" w:space="0" w:color="auto"/>
        <w:bottom w:val="none" w:sz="0" w:space="0" w:color="auto"/>
        <w:right w:val="none" w:sz="0" w:space="0" w:color="auto"/>
      </w:divBdr>
      <w:divsChild>
        <w:div w:id="1272854079">
          <w:marLeft w:val="0"/>
          <w:marRight w:val="0"/>
          <w:marTop w:val="0"/>
          <w:marBottom w:val="0"/>
          <w:divBdr>
            <w:top w:val="none" w:sz="0" w:space="0" w:color="auto"/>
            <w:left w:val="none" w:sz="0" w:space="0" w:color="auto"/>
            <w:bottom w:val="none" w:sz="0" w:space="0" w:color="auto"/>
            <w:right w:val="none" w:sz="0" w:space="0" w:color="auto"/>
          </w:divBdr>
          <w:divsChild>
            <w:div w:id="1272854014">
              <w:marLeft w:val="0"/>
              <w:marRight w:val="0"/>
              <w:marTop w:val="0"/>
              <w:marBottom w:val="0"/>
              <w:divBdr>
                <w:top w:val="none" w:sz="0" w:space="0" w:color="auto"/>
                <w:left w:val="none" w:sz="0" w:space="0" w:color="auto"/>
                <w:bottom w:val="none" w:sz="0" w:space="0" w:color="auto"/>
                <w:right w:val="none" w:sz="0" w:space="0" w:color="auto"/>
              </w:divBdr>
              <w:divsChild>
                <w:div w:id="1272854035">
                  <w:marLeft w:val="0"/>
                  <w:marRight w:val="0"/>
                  <w:marTop w:val="0"/>
                  <w:marBottom w:val="0"/>
                  <w:divBdr>
                    <w:top w:val="none" w:sz="0" w:space="0" w:color="auto"/>
                    <w:left w:val="none" w:sz="0" w:space="0" w:color="auto"/>
                    <w:bottom w:val="none" w:sz="0" w:space="0" w:color="auto"/>
                    <w:right w:val="none" w:sz="0" w:space="0" w:color="auto"/>
                  </w:divBdr>
                  <w:divsChild>
                    <w:div w:id="1272853997">
                      <w:marLeft w:val="0"/>
                      <w:marRight w:val="0"/>
                      <w:marTop w:val="0"/>
                      <w:marBottom w:val="0"/>
                      <w:divBdr>
                        <w:top w:val="none" w:sz="0" w:space="0" w:color="auto"/>
                        <w:left w:val="none" w:sz="0" w:space="0" w:color="auto"/>
                        <w:bottom w:val="none" w:sz="0" w:space="0" w:color="auto"/>
                        <w:right w:val="none" w:sz="0" w:space="0" w:color="auto"/>
                      </w:divBdr>
                      <w:divsChild>
                        <w:div w:id="1272853953">
                          <w:marLeft w:val="0"/>
                          <w:marRight w:val="0"/>
                          <w:marTop w:val="0"/>
                          <w:marBottom w:val="0"/>
                          <w:divBdr>
                            <w:top w:val="none" w:sz="0" w:space="0" w:color="auto"/>
                            <w:left w:val="none" w:sz="0" w:space="0" w:color="auto"/>
                            <w:bottom w:val="none" w:sz="0" w:space="0" w:color="auto"/>
                            <w:right w:val="none" w:sz="0" w:space="0" w:color="auto"/>
                          </w:divBdr>
                        </w:div>
                        <w:div w:id="1272854073">
                          <w:marLeft w:val="0"/>
                          <w:marRight w:val="0"/>
                          <w:marTop w:val="0"/>
                          <w:marBottom w:val="0"/>
                          <w:divBdr>
                            <w:top w:val="none" w:sz="0" w:space="0" w:color="auto"/>
                            <w:left w:val="none" w:sz="0" w:space="0" w:color="auto"/>
                            <w:bottom w:val="none" w:sz="0" w:space="0" w:color="auto"/>
                            <w:right w:val="none" w:sz="0" w:space="0" w:color="auto"/>
                          </w:divBdr>
                        </w:div>
                        <w:div w:id="1272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3945">
      <w:marLeft w:val="0"/>
      <w:marRight w:val="0"/>
      <w:marTop w:val="0"/>
      <w:marBottom w:val="0"/>
      <w:divBdr>
        <w:top w:val="none" w:sz="0" w:space="0" w:color="auto"/>
        <w:left w:val="none" w:sz="0" w:space="0" w:color="auto"/>
        <w:bottom w:val="none" w:sz="0" w:space="0" w:color="auto"/>
        <w:right w:val="none" w:sz="0" w:space="0" w:color="auto"/>
      </w:divBdr>
      <w:divsChild>
        <w:div w:id="1272853994">
          <w:marLeft w:val="547"/>
          <w:marRight w:val="0"/>
          <w:marTop w:val="0"/>
          <w:marBottom w:val="0"/>
          <w:divBdr>
            <w:top w:val="none" w:sz="0" w:space="0" w:color="auto"/>
            <w:left w:val="none" w:sz="0" w:space="0" w:color="auto"/>
            <w:bottom w:val="none" w:sz="0" w:space="0" w:color="auto"/>
            <w:right w:val="none" w:sz="0" w:space="0" w:color="auto"/>
          </w:divBdr>
        </w:div>
      </w:divsChild>
    </w:div>
    <w:div w:id="1272853948">
      <w:marLeft w:val="0"/>
      <w:marRight w:val="0"/>
      <w:marTop w:val="0"/>
      <w:marBottom w:val="0"/>
      <w:divBdr>
        <w:top w:val="none" w:sz="0" w:space="0" w:color="auto"/>
        <w:left w:val="none" w:sz="0" w:space="0" w:color="auto"/>
        <w:bottom w:val="none" w:sz="0" w:space="0" w:color="auto"/>
        <w:right w:val="none" w:sz="0" w:space="0" w:color="auto"/>
      </w:divBdr>
      <w:divsChild>
        <w:div w:id="1272854084">
          <w:marLeft w:val="547"/>
          <w:marRight w:val="0"/>
          <w:marTop w:val="0"/>
          <w:marBottom w:val="0"/>
          <w:divBdr>
            <w:top w:val="none" w:sz="0" w:space="0" w:color="auto"/>
            <w:left w:val="none" w:sz="0" w:space="0" w:color="auto"/>
            <w:bottom w:val="none" w:sz="0" w:space="0" w:color="auto"/>
            <w:right w:val="none" w:sz="0" w:space="0" w:color="auto"/>
          </w:divBdr>
        </w:div>
      </w:divsChild>
    </w:div>
    <w:div w:id="1272853951">
      <w:marLeft w:val="0"/>
      <w:marRight w:val="0"/>
      <w:marTop w:val="0"/>
      <w:marBottom w:val="0"/>
      <w:divBdr>
        <w:top w:val="none" w:sz="0" w:space="0" w:color="auto"/>
        <w:left w:val="none" w:sz="0" w:space="0" w:color="auto"/>
        <w:bottom w:val="none" w:sz="0" w:space="0" w:color="auto"/>
        <w:right w:val="none" w:sz="0" w:space="0" w:color="auto"/>
      </w:divBdr>
      <w:divsChild>
        <w:div w:id="1272854018">
          <w:marLeft w:val="2730"/>
          <w:marRight w:val="2760"/>
          <w:marTop w:val="0"/>
          <w:marBottom w:val="0"/>
          <w:divBdr>
            <w:top w:val="none" w:sz="0" w:space="0" w:color="auto"/>
            <w:left w:val="none" w:sz="0" w:space="0" w:color="auto"/>
            <w:bottom w:val="none" w:sz="0" w:space="0" w:color="auto"/>
            <w:right w:val="none" w:sz="0" w:space="0" w:color="auto"/>
          </w:divBdr>
        </w:div>
      </w:divsChild>
    </w:div>
    <w:div w:id="1272853956">
      <w:marLeft w:val="0"/>
      <w:marRight w:val="0"/>
      <w:marTop w:val="0"/>
      <w:marBottom w:val="0"/>
      <w:divBdr>
        <w:top w:val="none" w:sz="0" w:space="0" w:color="auto"/>
        <w:left w:val="none" w:sz="0" w:space="0" w:color="auto"/>
        <w:bottom w:val="none" w:sz="0" w:space="0" w:color="auto"/>
        <w:right w:val="none" w:sz="0" w:space="0" w:color="auto"/>
      </w:divBdr>
      <w:divsChild>
        <w:div w:id="1272853962">
          <w:marLeft w:val="547"/>
          <w:marRight w:val="0"/>
          <w:marTop w:val="0"/>
          <w:marBottom w:val="0"/>
          <w:divBdr>
            <w:top w:val="none" w:sz="0" w:space="0" w:color="auto"/>
            <w:left w:val="none" w:sz="0" w:space="0" w:color="auto"/>
            <w:bottom w:val="none" w:sz="0" w:space="0" w:color="auto"/>
            <w:right w:val="none" w:sz="0" w:space="0" w:color="auto"/>
          </w:divBdr>
        </w:div>
      </w:divsChild>
    </w:div>
    <w:div w:id="1272853963">
      <w:marLeft w:val="0"/>
      <w:marRight w:val="0"/>
      <w:marTop w:val="0"/>
      <w:marBottom w:val="0"/>
      <w:divBdr>
        <w:top w:val="none" w:sz="0" w:space="0" w:color="auto"/>
        <w:left w:val="none" w:sz="0" w:space="0" w:color="auto"/>
        <w:bottom w:val="none" w:sz="0" w:space="0" w:color="auto"/>
        <w:right w:val="none" w:sz="0" w:space="0" w:color="auto"/>
      </w:divBdr>
      <w:divsChild>
        <w:div w:id="1272854067">
          <w:marLeft w:val="0"/>
          <w:marRight w:val="0"/>
          <w:marTop w:val="0"/>
          <w:marBottom w:val="0"/>
          <w:divBdr>
            <w:top w:val="none" w:sz="0" w:space="0" w:color="auto"/>
            <w:left w:val="none" w:sz="0" w:space="0" w:color="auto"/>
            <w:bottom w:val="none" w:sz="0" w:space="0" w:color="auto"/>
            <w:right w:val="none" w:sz="0" w:space="0" w:color="auto"/>
          </w:divBdr>
          <w:divsChild>
            <w:div w:id="12728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3965">
      <w:marLeft w:val="0"/>
      <w:marRight w:val="0"/>
      <w:marTop w:val="0"/>
      <w:marBottom w:val="0"/>
      <w:divBdr>
        <w:top w:val="none" w:sz="0" w:space="0" w:color="auto"/>
        <w:left w:val="none" w:sz="0" w:space="0" w:color="auto"/>
        <w:bottom w:val="none" w:sz="0" w:space="0" w:color="auto"/>
        <w:right w:val="none" w:sz="0" w:space="0" w:color="auto"/>
      </w:divBdr>
      <w:divsChild>
        <w:div w:id="1272853983">
          <w:marLeft w:val="547"/>
          <w:marRight w:val="0"/>
          <w:marTop w:val="0"/>
          <w:marBottom w:val="0"/>
          <w:divBdr>
            <w:top w:val="none" w:sz="0" w:space="0" w:color="auto"/>
            <w:left w:val="none" w:sz="0" w:space="0" w:color="auto"/>
            <w:bottom w:val="none" w:sz="0" w:space="0" w:color="auto"/>
            <w:right w:val="none" w:sz="0" w:space="0" w:color="auto"/>
          </w:divBdr>
        </w:div>
      </w:divsChild>
    </w:div>
    <w:div w:id="1272853968">
      <w:marLeft w:val="0"/>
      <w:marRight w:val="0"/>
      <w:marTop w:val="0"/>
      <w:marBottom w:val="0"/>
      <w:divBdr>
        <w:top w:val="none" w:sz="0" w:space="0" w:color="auto"/>
        <w:left w:val="none" w:sz="0" w:space="0" w:color="auto"/>
        <w:bottom w:val="none" w:sz="0" w:space="0" w:color="auto"/>
        <w:right w:val="none" w:sz="0" w:space="0" w:color="auto"/>
      </w:divBdr>
      <w:divsChild>
        <w:div w:id="1272853954">
          <w:marLeft w:val="547"/>
          <w:marRight w:val="0"/>
          <w:marTop w:val="0"/>
          <w:marBottom w:val="0"/>
          <w:divBdr>
            <w:top w:val="none" w:sz="0" w:space="0" w:color="auto"/>
            <w:left w:val="none" w:sz="0" w:space="0" w:color="auto"/>
            <w:bottom w:val="none" w:sz="0" w:space="0" w:color="auto"/>
            <w:right w:val="none" w:sz="0" w:space="0" w:color="auto"/>
          </w:divBdr>
        </w:div>
        <w:div w:id="1272853977">
          <w:marLeft w:val="547"/>
          <w:marRight w:val="0"/>
          <w:marTop w:val="0"/>
          <w:marBottom w:val="0"/>
          <w:divBdr>
            <w:top w:val="none" w:sz="0" w:space="0" w:color="auto"/>
            <w:left w:val="none" w:sz="0" w:space="0" w:color="auto"/>
            <w:bottom w:val="none" w:sz="0" w:space="0" w:color="auto"/>
            <w:right w:val="none" w:sz="0" w:space="0" w:color="auto"/>
          </w:divBdr>
        </w:div>
      </w:divsChild>
    </w:div>
    <w:div w:id="1272853969">
      <w:marLeft w:val="0"/>
      <w:marRight w:val="0"/>
      <w:marTop w:val="0"/>
      <w:marBottom w:val="0"/>
      <w:divBdr>
        <w:top w:val="none" w:sz="0" w:space="0" w:color="auto"/>
        <w:left w:val="none" w:sz="0" w:space="0" w:color="auto"/>
        <w:bottom w:val="none" w:sz="0" w:space="0" w:color="auto"/>
        <w:right w:val="none" w:sz="0" w:space="0" w:color="auto"/>
      </w:divBdr>
      <w:divsChild>
        <w:div w:id="1272854025">
          <w:marLeft w:val="0"/>
          <w:marRight w:val="225"/>
          <w:marTop w:val="0"/>
          <w:marBottom w:val="0"/>
          <w:divBdr>
            <w:top w:val="none" w:sz="0" w:space="0" w:color="auto"/>
            <w:left w:val="none" w:sz="0" w:space="0" w:color="auto"/>
            <w:bottom w:val="none" w:sz="0" w:space="0" w:color="auto"/>
            <w:right w:val="none" w:sz="0" w:space="0" w:color="auto"/>
          </w:divBdr>
          <w:divsChild>
            <w:div w:id="1272854022">
              <w:marLeft w:val="0"/>
              <w:marRight w:val="0"/>
              <w:marTop w:val="0"/>
              <w:marBottom w:val="0"/>
              <w:divBdr>
                <w:top w:val="none" w:sz="0" w:space="0" w:color="auto"/>
                <w:left w:val="none" w:sz="0" w:space="0" w:color="auto"/>
                <w:bottom w:val="none" w:sz="0" w:space="0" w:color="auto"/>
                <w:right w:val="none" w:sz="0" w:space="0" w:color="auto"/>
              </w:divBdr>
              <w:divsChild>
                <w:div w:id="12728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3970">
      <w:marLeft w:val="0"/>
      <w:marRight w:val="0"/>
      <w:marTop w:val="0"/>
      <w:marBottom w:val="0"/>
      <w:divBdr>
        <w:top w:val="none" w:sz="0" w:space="0" w:color="auto"/>
        <w:left w:val="none" w:sz="0" w:space="0" w:color="auto"/>
        <w:bottom w:val="none" w:sz="0" w:space="0" w:color="auto"/>
        <w:right w:val="none" w:sz="0" w:space="0" w:color="auto"/>
      </w:divBdr>
      <w:divsChild>
        <w:div w:id="1272854087">
          <w:marLeft w:val="720"/>
          <w:marRight w:val="720"/>
          <w:marTop w:val="100"/>
          <w:marBottom w:val="100"/>
          <w:divBdr>
            <w:top w:val="none" w:sz="0" w:space="0" w:color="auto"/>
            <w:left w:val="none" w:sz="0" w:space="0" w:color="auto"/>
            <w:bottom w:val="none" w:sz="0" w:space="0" w:color="auto"/>
            <w:right w:val="none" w:sz="0" w:space="0" w:color="auto"/>
          </w:divBdr>
        </w:div>
      </w:divsChild>
    </w:div>
    <w:div w:id="1272853971">
      <w:marLeft w:val="0"/>
      <w:marRight w:val="0"/>
      <w:marTop w:val="0"/>
      <w:marBottom w:val="0"/>
      <w:divBdr>
        <w:top w:val="none" w:sz="0" w:space="0" w:color="auto"/>
        <w:left w:val="none" w:sz="0" w:space="0" w:color="auto"/>
        <w:bottom w:val="none" w:sz="0" w:space="0" w:color="auto"/>
        <w:right w:val="none" w:sz="0" w:space="0" w:color="auto"/>
      </w:divBdr>
      <w:divsChild>
        <w:div w:id="1272854065">
          <w:marLeft w:val="547"/>
          <w:marRight w:val="0"/>
          <w:marTop w:val="0"/>
          <w:marBottom w:val="0"/>
          <w:divBdr>
            <w:top w:val="none" w:sz="0" w:space="0" w:color="auto"/>
            <w:left w:val="none" w:sz="0" w:space="0" w:color="auto"/>
            <w:bottom w:val="none" w:sz="0" w:space="0" w:color="auto"/>
            <w:right w:val="none" w:sz="0" w:space="0" w:color="auto"/>
          </w:divBdr>
        </w:div>
      </w:divsChild>
    </w:div>
    <w:div w:id="1272853980">
      <w:marLeft w:val="0"/>
      <w:marRight w:val="0"/>
      <w:marTop w:val="0"/>
      <w:marBottom w:val="0"/>
      <w:divBdr>
        <w:top w:val="none" w:sz="0" w:space="0" w:color="auto"/>
        <w:left w:val="none" w:sz="0" w:space="0" w:color="auto"/>
        <w:bottom w:val="none" w:sz="0" w:space="0" w:color="auto"/>
        <w:right w:val="none" w:sz="0" w:space="0" w:color="auto"/>
      </w:divBdr>
      <w:divsChild>
        <w:div w:id="1272854078">
          <w:marLeft w:val="547"/>
          <w:marRight w:val="0"/>
          <w:marTop w:val="0"/>
          <w:marBottom w:val="0"/>
          <w:divBdr>
            <w:top w:val="none" w:sz="0" w:space="0" w:color="auto"/>
            <w:left w:val="none" w:sz="0" w:space="0" w:color="auto"/>
            <w:bottom w:val="none" w:sz="0" w:space="0" w:color="auto"/>
            <w:right w:val="none" w:sz="0" w:space="0" w:color="auto"/>
          </w:divBdr>
        </w:div>
      </w:divsChild>
    </w:div>
    <w:div w:id="1272853989">
      <w:marLeft w:val="0"/>
      <w:marRight w:val="0"/>
      <w:marTop w:val="0"/>
      <w:marBottom w:val="0"/>
      <w:divBdr>
        <w:top w:val="none" w:sz="0" w:space="0" w:color="auto"/>
        <w:left w:val="none" w:sz="0" w:space="0" w:color="auto"/>
        <w:bottom w:val="none" w:sz="0" w:space="0" w:color="auto"/>
        <w:right w:val="none" w:sz="0" w:space="0" w:color="auto"/>
      </w:divBdr>
      <w:divsChild>
        <w:div w:id="1272853999">
          <w:marLeft w:val="547"/>
          <w:marRight w:val="0"/>
          <w:marTop w:val="0"/>
          <w:marBottom w:val="0"/>
          <w:divBdr>
            <w:top w:val="none" w:sz="0" w:space="0" w:color="auto"/>
            <w:left w:val="none" w:sz="0" w:space="0" w:color="auto"/>
            <w:bottom w:val="none" w:sz="0" w:space="0" w:color="auto"/>
            <w:right w:val="none" w:sz="0" w:space="0" w:color="auto"/>
          </w:divBdr>
        </w:div>
      </w:divsChild>
    </w:div>
    <w:div w:id="1272853998">
      <w:marLeft w:val="0"/>
      <w:marRight w:val="0"/>
      <w:marTop w:val="0"/>
      <w:marBottom w:val="0"/>
      <w:divBdr>
        <w:top w:val="none" w:sz="0" w:space="0" w:color="auto"/>
        <w:left w:val="none" w:sz="0" w:space="0" w:color="auto"/>
        <w:bottom w:val="none" w:sz="0" w:space="0" w:color="auto"/>
        <w:right w:val="none" w:sz="0" w:space="0" w:color="auto"/>
      </w:divBdr>
      <w:divsChild>
        <w:div w:id="1272853981">
          <w:marLeft w:val="0"/>
          <w:marRight w:val="0"/>
          <w:marTop w:val="100"/>
          <w:marBottom w:val="100"/>
          <w:divBdr>
            <w:top w:val="none" w:sz="0" w:space="0" w:color="auto"/>
            <w:left w:val="none" w:sz="0" w:space="0" w:color="auto"/>
            <w:bottom w:val="none" w:sz="0" w:space="0" w:color="auto"/>
            <w:right w:val="none" w:sz="0" w:space="0" w:color="auto"/>
          </w:divBdr>
          <w:divsChild>
            <w:div w:id="1272853947">
              <w:marLeft w:val="0"/>
              <w:marRight w:val="0"/>
              <w:marTop w:val="0"/>
              <w:marBottom w:val="0"/>
              <w:divBdr>
                <w:top w:val="none" w:sz="0" w:space="0" w:color="auto"/>
                <w:left w:val="none" w:sz="0" w:space="0" w:color="auto"/>
                <w:bottom w:val="none" w:sz="0" w:space="0" w:color="auto"/>
                <w:right w:val="none" w:sz="0" w:space="0" w:color="auto"/>
              </w:divBdr>
              <w:divsChild>
                <w:div w:id="1272854039">
                  <w:marLeft w:val="2865"/>
                  <w:marRight w:val="0"/>
                  <w:marTop w:val="0"/>
                  <w:marBottom w:val="0"/>
                  <w:divBdr>
                    <w:top w:val="none" w:sz="0" w:space="0" w:color="auto"/>
                    <w:left w:val="none" w:sz="0" w:space="0" w:color="auto"/>
                    <w:bottom w:val="none" w:sz="0" w:space="0" w:color="auto"/>
                    <w:right w:val="none" w:sz="0" w:space="0" w:color="auto"/>
                  </w:divBdr>
                  <w:divsChild>
                    <w:div w:id="1272854083">
                      <w:marLeft w:val="0"/>
                      <w:marRight w:val="3285"/>
                      <w:marTop w:val="0"/>
                      <w:marBottom w:val="0"/>
                      <w:divBdr>
                        <w:top w:val="none" w:sz="0" w:space="0" w:color="auto"/>
                        <w:left w:val="none" w:sz="0" w:space="0" w:color="auto"/>
                        <w:bottom w:val="none" w:sz="0" w:space="0" w:color="auto"/>
                        <w:right w:val="none" w:sz="0" w:space="0" w:color="auto"/>
                      </w:divBdr>
                      <w:divsChild>
                        <w:div w:id="1272853938">
                          <w:marLeft w:val="0"/>
                          <w:marRight w:val="0"/>
                          <w:marTop w:val="0"/>
                          <w:marBottom w:val="0"/>
                          <w:divBdr>
                            <w:top w:val="none" w:sz="0" w:space="0" w:color="auto"/>
                            <w:left w:val="none" w:sz="0" w:space="0" w:color="auto"/>
                            <w:bottom w:val="none" w:sz="0" w:space="0" w:color="auto"/>
                            <w:right w:val="none" w:sz="0" w:space="0" w:color="auto"/>
                          </w:divBdr>
                          <w:divsChild>
                            <w:div w:id="1272854033">
                              <w:marLeft w:val="0"/>
                              <w:marRight w:val="0"/>
                              <w:marTop w:val="0"/>
                              <w:marBottom w:val="0"/>
                              <w:divBdr>
                                <w:top w:val="none" w:sz="0" w:space="0" w:color="auto"/>
                                <w:left w:val="none" w:sz="0" w:space="0" w:color="auto"/>
                                <w:bottom w:val="none" w:sz="0" w:space="0" w:color="auto"/>
                                <w:right w:val="none" w:sz="0" w:space="0" w:color="auto"/>
                              </w:divBdr>
                              <w:divsChild>
                                <w:div w:id="1272854007">
                                  <w:marLeft w:val="0"/>
                                  <w:marRight w:val="0"/>
                                  <w:marTop w:val="0"/>
                                  <w:marBottom w:val="0"/>
                                  <w:divBdr>
                                    <w:top w:val="none" w:sz="0" w:space="0" w:color="auto"/>
                                    <w:left w:val="none" w:sz="0" w:space="0" w:color="auto"/>
                                    <w:bottom w:val="none" w:sz="0" w:space="0" w:color="auto"/>
                                    <w:right w:val="none" w:sz="0" w:space="0" w:color="auto"/>
                                  </w:divBdr>
                                  <w:divsChild>
                                    <w:div w:id="1272853950">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272854001">
      <w:marLeft w:val="0"/>
      <w:marRight w:val="0"/>
      <w:marTop w:val="0"/>
      <w:marBottom w:val="0"/>
      <w:divBdr>
        <w:top w:val="none" w:sz="0" w:space="0" w:color="auto"/>
        <w:left w:val="none" w:sz="0" w:space="0" w:color="auto"/>
        <w:bottom w:val="none" w:sz="0" w:space="0" w:color="auto"/>
        <w:right w:val="none" w:sz="0" w:space="0" w:color="auto"/>
      </w:divBdr>
      <w:divsChild>
        <w:div w:id="1272854045">
          <w:marLeft w:val="547"/>
          <w:marRight w:val="0"/>
          <w:marTop w:val="0"/>
          <w:marBottom w:val="0"/>
          <w:divBdr>
            <w:top w:val="none" w:sz="0" w:space="0" w:color="auto"/>
            <w:left w:val="none" w:sz="0" w:space="0" w:color="auto"/>
            <w:bottom w:val="none" w:sz="0" w:space="0" w:color="auto"/>
            <w:right w:val="none" w:sz="0" w:space="0" w:color="auto"/>
          </w:divBdr>
        </w:div>
      </w:divsChild>
    </w:div>
    <w:div w:id="1272854003">
      <w:marLeft w:val="0"/>
      <w:marRight w:val="0"/>
      <w:marTop w:val="0"/>
      <w:marBottom w:val="0"/>
      <w:divBdr>
        <w:top w:val="none" w:sz="0" w:space="0" w:color="auto"/>
        <w:left w:val="none" w:sz="0" w:space="0" w:color="auto"/>
        <w:bottom w:val="none" w:sz="0" w:space="0" w:color="auto"/>
        <w:right w:val="none" w:sz="0" w:space="0" w:color="auto"/>
      </w:divBdr>
      <w:divsChild>
        <w:div w:id="1272853942">
          <w:marLeft w:val="0"/>
          <w:marRight w:val="0"/>
          <w:marTop w:val="0"/>
          <w:marBottom w:val="0"/>
          <w:divBdr>
            <w:top w:val="none" w:sz="0" w:space="0" w:color="auto"/>
            <w:left w:val="none" w:sz="0" w:space="0" w:color="auto"/>
            <w:bottom w:val="none" w:sz="0" w:space="0" w:color="auto"/>
            <w:right w:val="none" w:sz="0" w:space="0" w:color="auto"/>
          </w:divBdr>
          <w:divsChild>
            <w:div w:id="1272853972">
              <w:marLeft w:val="0"/>
              <w:marRight w:val="0"/>
              <w:marTop w:val="1500"/>
              <w:marBottom w:val="0"/>
              <w:divBdr>
                <w:top w:val="none" w:sz="0" w:space="0" w:color="auto"/>
                <w:left w:val="none" w:sz="0" w:space="0" w:color="auto"/>
                <w:bottom w:val="none" w:sz="0" w:space="0" w:color="auto"/>
                <w:right w:val="none" w:sz="0" w:space="0" w:color="auto"/>
              </w:divBdr>
              <w:divsChild>
                <w:div w:id="1272853988">
                  <w:marLeft w:val="270"/>
                  <w:marRight w:val="270"/>
                  <w:marTop w:val="270"/>
                  <w:marBottom w:val="270"/>
                  <w:divBdr>
                    <w:top w:val="none" w:sz="0" w:space="0" w:color="auto"/>
                    <w:left w:val="none" w:sz="0" w:space="0" w:color="auto"/>
                    <w:bottom w:val="none" w:sz="0" w:space="0" w:color="auto"/>
                    <w:right w:val="none" w:sz="0" w:space="0" w:color="auto"/>
                  </w:divBdr>
                  <w:divsChild>
                    <w:div w:id="1272854032">
                      <w:marLeft w:val="0"/>
                      <w:marRight w:val="0"/>
                      <w:marTop w:val="0"/>
                      <w:marBottom w:val="195"/>
                      <w:divBdr>
                        <w:top w:val="none" w:sz="0" w:space="0" w:color="auto"/>
                        <w:left w:val="none" w:sz="0" w:space="0" w:color="auto"/>
                        <w:bottom w:val="none" w:sz="0" w:space="0" w:color="auto"/>
                        <w:right w:val="none" w:sz="0" w:space="0" w:color="auto"/>
                      </w:divBdr>
                      <w:divsChild>
                        <w:div w:id="1272853964">
                          <w:marLeft w:val="0"/>
                          <w:marRight w:val="0"/>
                          <w:marTop w:val="0"/>
                          <w:marBottom w:val="0"/>
                          <w:divBdr>
                            <w:top w:val="none" w:sz="0" w:space="0" w:color="auto"/>
                            <w:left w:val="none" w:sz="0" w:space="0" w:color="auto"/>
                            <w:bottom w:val="none" w:sz="0" w:space="0" w:color="auto"/>
                            <w:right w:val="none" w:sz="0" w:space="0" w:color="auto"/>
                          </w:divBdr>
                          <w:divsChild>
                            <w:div w:id="1272854050">
                              <w:marLeft w:val="150"/>
                              <w:marRight w:val="150"/>
                              <w:marTop w:val="150"/>
                              <w:marBottom w:val="150"/>
                              <w:divBdr>
                                <w:top w:val="none" w:sz="0" w:space="0" w:color="auto"/>
                                <w:left w:val="none" w:sz="0" w:space="0" w:color="auto"/>
                                <w:bottom w:val="none" w:sz="0" w:space="0" w:color="auto"/>
                                <w:right w:val="none" w:sz="0" w:space="0" w:color="auto"/>
                              </w:divBdr>
                              <w:divsChild>
                                <w:div w:id="1272854044">
                                  <w:marLeft w:val="150"/>
                                  <w:marRight w:val="150"/>
                                  <w:marTop w:val="150"/>
                                  <w:marBottom w:val="150"/>
                                  <w:divBdr>
                                    <w:top w:val="none" w:sz="0" w:space="0" w:color="auto"/>
                                    <w:left w:val="none" w:sz="0" w:space="0" w:color="auto"/>
                                    <w:bottom w:val="none" w:sz="0" w:space="0" w:color="auto"/>
                                    <w:right w:val="none" w:sz="0" w:space="0" w:color="auto"/>
                                  </w:divBdr>
                                  <w:divsChild>
                                    <w:div w:id="1272854052">
                                      <w:marLeft w:val="0"/>
                                      <w:marRight w:val="0"/>
                                      <w:marTop w:val="0"/>
                                      <w:marBottom w:val="0"/>
                                      <w:divBdr>
                                        <w:top w:val="none" w:sz="0" w:space="0" w:color="auto"/>
                                        <w:left w:val="none" w:sz="0" w:space="0" w:color="auto"/>
                                        <w:bottom w:val="none" w:sz="0" w:space="0" w:color="auto"/>
                                        <w:right w:val="none" w:sz="0" w:space="0" w:color="auto"/>
                                      </w:divBdr>
                                      <w:divsChild>
                                        <w:div w:id="1272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854005">
      <w:marLeft w:val="0"/>
      <w:marRight w:val="0"/>
      <w:marTop w:val="0"/>
      <w:marBottom w:val="0"/>
      <w:divBdr>
        <w:top w:val="none" w:sz="0" w:space="0" w:color="auto"/>
        <w:left w:val="none" w:sz="0" w:space="0" w:color="auto"/>
        <w:bottom w:val="none" w:sz="0" w:space="0" w:color="auto"/>
        <w:right w:val="none" w:sz="0" w:space="0" w:color="auto"/>
      </w:divBdr>
      <w:divsChild>
        <w:div w:id="1272853984">
          <w:marLeft w:val="0"/>
          <w:marRight w:val="0"/>
          <w:marTop w:val="0"/>
          <w:marBottom w:val="0"/>
          <w:divBdr>
            <w:top w:val="none" w:sz="0" w:space="0" w:color="auto"/>
            <w:left w:val="none" w:sz="0" w:space="0" w:color="auto"/>
            <w:bottom w:val="none" w:sz="0" w:space="0" w:color="auto"/>
            <w:right w:val="none" w:sz="0" w:space="0" w:color="auto"/>
          </w:divBdr>
          <w:divsChild>
            <w:div w:id="1272854031">
              <w:marLeft w:val="0"/>
              <w:marRight w:val="0"/>
              <w:marTop w:val="0"/>
              <w:marBottom w:val="0"/>
              <w:divBdr>
                <w:top w:val="none" w:sz="0" w:space="0" w:color="auto"/>
                <w:left w:val="none" w:sz="0" w:space="0" w:color="auto"/>
                <w:bottom w:val="none" w:sz="0" w:space="0" w:color="auto"/>
                <w:right w:val="none" w:sz="0" w:space="0" w:color="auto"/>
              </w:divBdr>
              <w:divsChild>
                <w:div w:id="1272854051">
                  <w:marLeft w:val="0"/>
                  <w:marRight w:val="0"/>
                  <w:marTop w:val="0"/>
                  <w:marBottom w:val="0"/>
                  <w:divBdr>
                    <w:top w:val="none" w:sz="0" w:space="0" w:color="auto"/>
                    <w:left w:val="none" w:sz="0" w:space="0" w:color="auto"/>
                    <w:bottom w:val="none" w:sz="0" w:space="0" w:color="auto"/>
                    <w:right w:val="none" w:sz="0" w:space="0" w:color="auto"/>
                  </w:divBdr>
                  <w:divsChild>
                    <w:div w:id="1272854094">
                      <w:marLeft w:val="0"/>
                      <w:marRight w:val="0"/>
                      <w:marTop w:val="0"/>
                      <w:marBottom w:val="0"/>
                      <w:divBdr>
                        <w:top w:val="none" w:sz="0" w:space="0" w:color="auto"/>
                        <w:left w:val="none" w:sz="0" w:space="0" w:color="auto"/>
                        <w:bottom w:val="none" w:sz="0" w:space="0" w:color="auto"/>
                        <w:right w:val="none" w:sz="0" w:space="0" w:color="auto"/>
                      </w:divBdr>
                      <w:divsChild>
                        <w:div w:id="1272854013">
                          <w:marLeft w:val="0"/>
                          <w:marRight w:val="0"/>
                          <w:marTop w:val="0"/>
                          <w:marBottom w:val="0"/>
                          <w:divBdr>
                            <w:top w:val="none" w:sz="0" w:space="0" w:color="auto"/>
                            <w:left w:val="none" w:sz="0" w:space="0" w:color="auto"/>
                            <w:bottom w:val="none" w:sz="0" w:space="0" w:color="auto"/>
                            <w:right w:val="none" w:sz="0" w:space="0" w:color="auto"/>
                          </w:divBdr>
                        </w:div>
                        <w:div w:id="12728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4011">
      <w:marLeft w:val="0"/>
      <w:marRight w:val="0"/>
      <w:marTop w:val="0"/>
      <w:marBottom w:val="0"/>
      <w:divBdr>
        <w:top w:val="none" w:sz="0" w:space="0" w:color="auto"/>
        <w:left w:val="none" w:sz="0" w:space="0" w:color="auto"/>
        <w:bottom w:val="none" w:sz="0" w:space="0" w:color="auto"/>
        <w:right w:val="none" w:sz="0" w:space="0" w:color="auto"/>
      </w:divBdr>
      <w:divsChild>
        <w:div w:id="1272854019">
          <w:marLeft w:val="0"/>
          <w:marRight w:val="0"/>
          <w:marTop w:val="0"/>
          <w:marBottom w:val="0"/>
          <w:divBdr>
            <w:top w:val="none" w:sz="0" w:space="0" w:color="auto"/>
            <w:left w:val="none" w:sz="0" w:space="0" w:color="auto"/>
            <w:bottom w:val="none" w:sz="0" w:space="0" w:color="auto"/>
            <w:right w:val="none" w:sz="0" w:space="0" w:color="auto"/>
          </w:divBdr>
          <w:divsChild>
            <w:div w:id="12728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4027">
      <w:marLeft w:val="0"/>
      <w:marRight w:val="0"/>
      <w:marTop w:val="0"/>
      <w:marBottom w:val="0"/>
      <w:divBdr>
        <w:top w:val="none" w:sz="0" w:space="0" w:color="auto"/>
        <w:left w:val="none" w:sz="0" w:space="0" w:color="auto"/>
        <w:bottom w:val="none" w:sz="0" w:space="0" w:color="auto"/>
        <w:right w:val="none" w:sz="0" w:space="0" w:color="auto"/>
      </w:divBdr>
      <w:divsChild>
        <w:div w:id="1272854016">
          <w:marLeft w:val="547"/>
          <w:marRight w:val="0"/>
          <w:marTop w:val="0"/>
          <w:marBottom w:val="0"/>
          <w:divBdr>
            <w:top w:val="none" w:sz="0" w:space="0" w:color="auto"/>
            <w:left w:val="none" w:sz="0" w:space="0" w:color="auto"/>
            <w:bottom w:val="none" w:sz="0" w:space="0" w:color="auto"/>
            <w:right w:val="none" w:sz="0" w:space="0" w:color="auto"/>
          </w:divBdr>
        </w:div>
      </w:divsChild>
    </w:div>
    <w:div w:id="1272854030">
      <w:marLeft w:val="0"/>
      <w:marRight w:val="0"/>
      <w:marTop w:val="0"/>
      <w:marBottom w:val="0"/>
      <w:divBdr>
        <w:top w:val="none" w:sz="0" w:space="0" w:color="auto"/>
        <w:left w:val="none" w:sz="0" w:space="0" w:color="auto"/>
        <w:bottom w:val="none" w:sz="0" w:space="0" w:color="auto"/>
        <w:right w:val="none" w:sz="0" w:space="0" w:color="auto"/>
      </w:divBdr>
      <w:divsChild>
        <w:div w:id="1272854081">
          <w:marLeft w:val="0"/>
          <w:marRight w:val="0"/>
          <w:marTop w:val="100"/>
          <w:marBottom w:val="100"/>
          <w:divBdr>
            <w:top w:val="none" w:sz="0" w:space="0" w:color="auto"/>
            <w:left w:val="none" w:sz="0" w:space="0" w:color="auto"/>
            <w:bottom w:val="none" w:sz="0" w:space="0" w:color="auto"/>
            <w:right w:val="none" w:sz="0" w:space="0" w:color="auto"/>
          </w:divBdr>
          <w:divsChild>
            <w:div w:id="1272854054">
              <w:marLeft w:val="0"/>
              <w:marRight w:val="0"/>
              <w:marTop w:val="0"/>
              <w:marBottom w:val="0"/>
              <w:divBdr>
                <w:top w:val="none" w:sz="0" w:space="0" w:color="auto"/>
                <w:left w:val="none" w:sz="0" w:space="0" w:color="auto"/>
                <w:bottom w:val="none" w:sz="0" w:space="0" w:color="auto"/>
                <w:right w:val="none" w:sz="0" w:space="0" w:color="auto"/>
              </w:divBdr>
              <w:divsChild>
                <w:div w:id="1272854021">
                  <w:marLeft w:val="2865"/>
                  <w:marRight w:val="0"/>
                  <w:marTop w:val="0"/>
                  <w:marBottom w:val="0"/>
                  <w:divBdr>
                    <w:top w:val="none" w:sz="0" w:space="0" w:color="auto"/>
                    <w:left w:val="none" w:sz="0" w:space="0" w:color="auto"/>
                    <w:bottom w:val="none" w:sz="0" w:space="0" w:color="auto"/>
                    <w:right w:val="none" w:sz="0" w:space="0" w:color="auto"/>
                  </w:divBdr>
                  <w:divsChild>
                    <w:div w:id="1272854004">
                      <w:marLeft w:val="0"/>
                      <w:marRight w:val="3285"/>
                      <w:marTop w:val="0"/>
                      <w:marBottom w:val="0"/>
                      <w:divBdr>
                        <w:top w:val="none" w:sz="0" w:space="0" w:color="auto"/>
                        <w:left w:val="none" w:sz="0" w:space="0" w:color="auto"/>
                        <w:bottom w:val="none" w:sz="0" w:space="0" w:color="auto"/>
                        <w:right w:val="none" w:sz="0" w:space="0" w:color="auto"/>
                      </w:divBdr>
                      <w:divsChild>
                        <w:div w:id="1272853943">
                          <w:marLeft w:val="0"/>
                          <w:marRight w:val="0"/>
                          <w:marTop w:val="0"/>
                          <w:marBottom w:val="0"/>
                          <w:divBdr>
                            <w:top w:val="none" w:sz="0" w:space="0" w:color="auto"/>
                            <w:left w:val="none" w:sz="0" w:space="0" w:color="auto"/>
                            <w:bottom w:val="none" w:sz="0" w:space="0" w:color="auto"/>
                            <w:right w:val="none" w:sz="0" w:space="0" w:color="auto"/>
                          </w:divBdr>
                          <w:divsChild>
                            <w:div w:id="1272854071">
                              <w:marLeft w:val="0"/>
                              <w:marRight w:val="0"/>
                              <w:marTop w:val="0"/>
                              <w:marBottom w:val="0"/>
                              <w:divBdr>
                                <w:top w:val="none" w:sz="0" w:space="0" w:color="auto"/>
                                <w:left w:val="none" w:sz="0" w:space="0" w:color="auto"/>
                                <w:bottom w:val="none" w:sz="0" w:space="0" w:color="auto"/>
                                <w:right w:val="none" w:sz="0" w:space="0" w:color="auto"/>
                              </w:divBdr>
                              <w:divsChild>
                                <w:div w:id="1272854000">
                                  <w:marLeft w:val="0"/>
                                  <w:marRight w:val="0"/>
                                  <w:marTop w:val="0"/>
                                  <w:marBottom w:val="0"/>
                                  <w:divBdr>
                                    <w:top w:val="none" w:sz="0" w:space="0" w:color="auto"/>
                                    <w:left w:val="none" w:sz="0" w:space="0" w:color="auto"/>
                                    <w:bottom w:val="none" w:sz="0" w:space="0" w:color="auto"/>
                                    <w:right w:val="none" w:sz="0" w:space="0" w:color="auto"/>
                                  </w:divBdr>
                                  <w:divsChild>
                                    <w:div w:id="1272854086">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272854036">
      <w:marLeft w:val="0"/>
      <w:marRight w:val="0"/>
      <w:marTop w:val="0"/>
      <w:marBottom w:val="0"/>
      <w:divBdr>
        <w:top w:val="none" w:sz="0" w:space="0" w:color="auto"/>
        <w:left w:val="none" w:sz="0" w:space="0" w:color="auto"/>
        <w:bottom w:val="none" w:sz="0" w:space="0" w:color="auto"/>
        <w:right w:val="none" w:sz="0" w:space="0" w:color="auto"/>
      </w:divBdr>
      <w:divsChild>
        <w:div w:id="1272854076">
          <w:marLeft w:val="0"/>
          <w:marRight w:val="0"/>
          <w:marTop w:val="0"/>
          <w:marBottom w:val="0"/>
          <w:divBdr>
            <w:top w:val="none" w:sz="0" w:space="0" w:color="auto"/>
            <w:left w:val="none" w:sz="0" w:space="0" w:color="auto"/>
            <w:bottom w:val="none" w:sz="0" w:space="0" w:color="auto"/>
            <w:right w:val="none" w:sz="0" w:space="0" w:color="auto"/>
          </w:divBdr>
          <w:divsChild>
            <w:div w:id="1272853955">
              <w:marLeft w:val="0"/>
              <w:marRight w:val="0"/>
              <w:marTop w:val="0"/>
              <w:marBottom w:val="0"/>
              <w:divBdr>
                <w:top w:val="none" w:sz="0" w:space="0" w:color="auto"/>
                <w:left w:val="none" w:sz="0" w:space="0" w:color="auto"/>
                <w:bottom w:val="none" w:sz="0" w:space="0" w:color="auto"/>
                <w:right w:val="none" w:sz="0" w:space="0" w:color="auto"/>
              </w:divBdr>
              <w:divsChild>
                <w:div w:id="1272853929">
                  <w:marLeft w:val="0"/>
                  <w:marRight w:val="0"/>
                  <w:marTop w:val="0"/>
                  <w:marBottom w:val="0"/>
                  <w:divBdr>
                    <w:top w:val="none" w:sz="0" w:space="0" w:color="auto"/>
                    <w:left w:val="none" w:sz="0" w:space="0" w:color="auto"/>
                    <w:bottom w:val="none" w:sz="0" w:space="0" w:color="auto"/>
                    <w:right w:val="none" w:sz="0" w:space="0" w:color="auto"/>
                  </w:divBdr>
                  <w:divsChild>
                    <w:div w:id="1272854017">
                      <w:marLeft w:val="0"/>
                      <w:marRight w:val="0"/>
                      <w:marTop w:val="0"/>
                      <w:marBottom w:val="0"/>
                      <w:divBdr>
                        <w:top w:val="none" w:sz="0" w:space="0" w:color="auto"/>
                        <w:left w:val="none" w:sz="0" w:space="0" w:color="auto"/>
                        <w:bottom w:val="none" w:sz="0" w:space="0" w:color="auto"/>
                        <w:right w:val="none" w:sz="0" w:space="0" w:color="auto"/>
                      </w:divBdr>
                      <w:divsChild>
                        <w:div w:id="1272854057">
                          <w:marLeft w:val="0"/>
                          <w:marRight w:val="0"/>
                          <w:marTop w:val="0"/>
                          <w:marBottom w:val="0"/>
                          <w:divBdr>
                            <w:top w:val="none" w:sz="0" w:space="0" w:color="auto"/>
                            <w:left w:val="none" w:sz="0" w:space="0" w:color="auto"/>
                            <w:bottom w:val="none" w:sz="0" w:space="0" w:color="auto"/>
                            <w:right w:val="none" w:sz="0" w:space="0" w:color="auto"/>
                          </w:divBdr>
                          <w:divsChild>
                            <w:div w:id="1272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4037">
      <w:marLeft w:val="0"/>
      <w:marRight w:val="0"/>
      <w:marTop w:val="0"/>
      <w:marBottom w:val="0"/>
      <w:divBdr>
        <w:top w:val="none" w:sz="0" w:space="0" w:color="auto"/>
        <w:left w:val="none" w:sz="0" w:space="0" w:color="auto"/>
        <w:bottom w:val="none" w:sz="0" w:space="0" w:color="auto"/>
        <w:right w:val="none" w:sz="0" w:space="0" w:color="auto"/>
      </w:divBdr>
      <w:divsChild>
        <w:div w:id="1272854096">
          <w:marLeft w:val="547"/>
          <w:marRight w:val="0"/>
          <w:marTop w:val="0"/>
          <w:marBottom w:val="0"/>
          <w:divBdr>
            <w:top w:val="none" w:sz="0" w:space="0" w:color="auto"/>
            <w:left w:val="none" w:sz="0" w:space="0" w:color="auto"/>
            <w:bottom w:val="none" w:sz="0" w:space="0" w:color="auto"/>
            <w:right w:val="none" w:sz="0" w:space="0" w:color="auto"/>
          </w:divBdr>
        </w:div>
      </w:divsChild>
    </w:div>
    <w:div w:id="1272854040">
      <w:marLeft w:val="0"/>
      <w:marRight w:val="0"/>
      <w:marTop w:val="0"/>
      <w:marBottom w:val="0"/>
      <w:divBdr>
        <w:top w:val="none" w:sz="0" w:space="0" w:color="auto"/>
        <w:left w:val="none" w:sz="0" w:space="0" w:color="auto"/>
        <w:bottom w:val="none" w:sz="0" w:space="0" w:color="auto"/>
        <w:right w:val="none" w:sz="0" w:space="0" w:color="auto"/>
      </w:divBdr>
      <w:divsChild>
        <w:div w:id="1272854038">
          <w:marLeft w:val="0"/>
          <w:marRight w:val="0"/>
          <w:marTop w:val="100"/>
          <w:marBottom w:val="100"/>
          <w:divBdr>
            <w:top w:val="none" w:sz="0" w:space="0" w:color="auto"/>
            <w:left w:val="none" w:sz="0" w:space="0" w:color="auto"/>
            <w:bottom w:val="none" w:sz="0" w:space="0" w:color="auto"/>
            <w:right w:val="none" w:sz="0" w:space="0" w:color="auto"/>
          </w:divBdr>
          <w:divsChild>
            <w:div w:id="1272854012">
              <w:marLeft w:val="0"/>
              <w:marRight w:val="0"/>
              <w:marTop w:val="0"/>
              <w:marBottom w:val="0"/>
              <w:divBdr>
                <w:top w:val="none" w:sz="0" w:space="0" w:color="auto"/>
                <w:left w:val="none" w:sz="0" w:space="0" w:color="auto"/>
                <w:bottom w:val="none" w:sz="0" w:space="0" w:color="auto"/>
                <w:right w:val="none" w:sz="0" w:space="0" w:color="auto"/>
              </w:divBdr>
              <w:divsChild>
                <w:div w:id="1272853966">
                  <w:marLeft w:val="2865"/>
                  <w:marRight w:val="0"/>
                  <w:marTop w:val="0"/>
                  <w:marBottom w:val="0"/>
                  <w:divBdr>
                    <w:top w:val="none" w:sz="0" w:space="0" w:color="auto"/>
                    <w:left w:val="none" w:sz="0" w:space="0" w:color="auto"/>
                    <w:bottom w:val="none" w:sz="0" w:space="0" w:color="auto"/>
                    <w:right w:val="none" w:sz="0" w:space="0" w:color="auto"/>
                  </w:divBdr>
                  <w:divsChild>
                    <w:div w:id="1272854074">
                      <w:marLeft w:val="0"/>
                      <w:marRight w:val="3285"/>
                      <w:marTop w:val="0"/>
                      <w:marBottom w:val="0"/>
                      <w:divBdr>
                        <w:top w:val="none" w:sz="0" w:space="0" w:color="auto"/>
                        <w:left w:val="none" w:sz="0" w:space="0" w:color="auto"/>
                        <w:bottom w:val="none" w:sz="0" w:space="0" w:color="auto"/>
                        <w:right w:val="none" w:sz="0" w:space="0" w:color="auto"/>
                      </w:divBdr>
                      <w:divsChild>
                        <w:div w:id="1272854008">
                          <w:marLeft w:val="0"/>
                          <w:marRight w:val="0"/>
                          <w:marTop w:val="0"/>
                          <w:marBottom w:val="0"/>
                          <w:divBdr>
                            <w:top w:val="none" w:sz="0" w:space="0" w:color="auto"/>
                            <w:left w:val="none" w:sz="0" w:space="0" w:color="auto"/>
                            <w:bottom w:val="none" w:sz="0" w:space="0" w:color="auto"/>
                            <w:right w:val="none" w:sz="0" w:space="0" w:color="auto"/>
                          </w:divBdr>
                          <w:divsChild>
                            <w:div w:id="1272853931">
                              <w:marLeft w:val="0"/>
                              <w:marRight w:val="0"/>
                              <w:marTop w:val="0"/>
                              <w:marBottom w:val="0"/>
                              <w:divBdr>
                                <w:top w:val="none" w:sz="0" w:space="0" w:color="auto"/>
                                <w:left w:val="none" w:sz="0" w:space="0" w:color="auto"/>
                                <w:bottom w:val="none" w:sz="0" w:space="0" w:color="auto"/>
                                <w:right w:val="none" w:sz="0" w:space="0" w:color="auto"/>
                              </w:divBdr>
                              <w:divsChild>
                                <w:div w:id="1272854077">
                                  <w:marLeft w:val="0"/>
                                  <w:marRight w:val="0"/>
                                  <w:marTop w:val="0"/>
                                  <w:marBottom w:val="0"/>
                                  <w:divBdr>
                                    <w:top w:val="none" w:sz="0" w:space="0" w:color="auto"/>
                                    <w:left w:val="none" w:sz="0" w:space="0" w:color="auto"/>
                                    <w:bottom w:val="none" w:sz="0" w:space="0" w:color="auto"/>
                                    <w:right w:val="none" w:sz="0" w:space="0" w:color="auto"/>
                                  </w:divBdr>
                                  <w:divsChild>
                                    <w:div w:id="1272853986">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272854041">
      <w:marLeft w:val="0"/>
      <w:marRight w:val="0"/>
      <w:marTop w:val="0"/>
      <w:marBottom w:val="0"/>
      <w:divBdr>
        <w:top w:val="none" w:sz="0" w:space="0" w:color="auto"/>
        <w:left w:val="none" w:sz="0" w:space="0" w:color="auto"/>
        <w:bottom w:val="none" w:sz="0" w:space="0" w:color="auto"/>
        <w:right w:val="none" w:sz="0" w:space="0" w:color="auto"/>
      </w:divBdr>
      <w:divsChild>
        <w:div w:id="1272853985">
          <w:marLeft w:val="547"/>
          <w:marRight w:val="0"/>
          <w:marTop w:val="0"/>
          <w:marBottom w:val="0"/>
          <w:divBdr>
            <w:top w:val="none" w:sz="0" w:space="0" w:color="auto"/>
            <w:left w:val="none" w:sz="0" w:space="0" w:color="auto"/>
            <w:bottom w:val="none" w:sz="0" w:space="0" w:color="auto"/>
            <w:right w:val="none" w:sz="0" w:space="0" w:color="auto"/>
          </w:divBdr>
        </w:div>
      </w:divsChild>
    </w:div>
    <w:div w:id="1272854047">
      <w:marLeft w:val="0"/>
      <w:marRight w:val="0"/>
      <w:marTop w:val="0"/>
      <w:marBottom w:val="0"/>
      <w:divBdr>
        <w:top w:val="none" w:sz="0" w:space="0" w:color="auto"/>
        <w:left w:val="none" w:sz="0" w:space="0" w:color="auto"/>
        <w:bottom w:val="none" w:sz="0" w:space="0" w:color="auto"/>
        <w:right w:val="none" w:sz="0" w:space="0" w:color="auto"/>
      </w:divBdr>
      <w:divsChild>
        <w:div w:id="1272854070">
          <w:marLeft w:val="2730"/>
          <w:marRight w:val="2760"/>
          <w:marTop w:val="0"/>
          <w:marBottom w:val="0"/>
          <w:divBdr>
            <w:top w:val="none" w:sz="0" w:space="0" w:color="auto"/>
            <w:left w:val="none" w:sz="0" w:space="0" w:color="auto"/>
            <w:bottom w:val="none" w:sz="0" w:space="0" w:color="auto"/>
            <w:right w:val="none" w:sz="0" w:space="0" w:color="auto"/>
          </w:divBdr>
        </w:div>
      </w:divsChild>
    </w:div>
    <w:div w:id="1272854048">
      <w:marLeft w:val="0"/>
      <w:marRight w:val="0"/>
      <w:marTop w:val="0"/>
      <w:marBottom w:val="0"/>
      <w:divBdr>
        <w:top w:val="none" w:sz="0" w:space="0" w:color="auto"/>
        <w:left w:val="none" w:sz="0" w:space="0" w:color="auto"/>
        <w:bottom w:val="none" w:sz="0" w:space="0" w:color="auto"/>
        <w:right w:val="none" w:sz="0" w:space="0" w:color="auto"/>
      </w:divBdr>
      <w:divsChild>
        <w:div w:id="1272854029">
          <w:marLeft w:val="0"/>
          <w:marRight w:val="0"/>
          <w:marTop w:val="0"/>
          <w:marBottom w:val="0"/>
          <w:divBdr>
            <w:top w:val="none" w:sz="0" w:space="0" w:color="auto"/>
            <w:left w:val="none" w:sz="0" w:space="0" w:color="auto"/>
            <w:bottom w:val="none" w:sz="0" w:space="0" w:color="auto"/>
            <w:right w:val="none" w:sz="0" w:space="0" w:color="auto"/>
          </w:divBdr>
          <w:divsChild>
            <w:div w:id="1272853944">
              <w:marLeft w:val="0"/>
              <w:marRight w:val="0"/>
              <w:marTop w:val="0"/>
              <w:marBottom w:val="0"/>
              <w:divBdr>
                <w:top w:val="none" w:sz="0" w:space="0" w:color="auto"/>
                <w:left w:val="none" w:sz="0" w:space="0" w:color="auto"/>
                <w:bottom w:val="none" w:sz="0" w:space="0" w:color="auto"/>
                <w:right w:val="none" w:sz="0" w:space="0" w:color="auto"/>
              </w:divBdr>
              <w:divsChild>
                <w:div w:id="1272854082">
                  <w:marLeft w:val="0"/>
                  <w:marRight w:val="0"/>
                  <w:marTop w:val="0"/>
                  <w:marBottom w:val="0"/>
                  <w:divBdr>
                    <w:top w:val="none" w:sz="0" w:space="0" w:color="auto"/>
                    <w:left w:val="none" w:sz="0" w:space="0" w:color="auto"/>
                    <w:bottom w:val="none" w:sz="0" w:space="0" w:color="auto"/>
                    <w:right w:val="none" w:sz="0" w:space="0" w:color="auto"/>
                  </w:divBdr>
                  <w:divsChild>
                    <w:div w:id="12728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4058">
      <w:marLeft w:val="0"/>
      <w:marRight w:val="0"/>
      <w:marTop w:val="0"/>
      <w:marBottom w:val="0"/>
      <w:divBdr>
        <w:top w:val="none" w:sz="0" w:space="0" w:color="auto"/>
        <w:left w:val="none" w:sz="0" w:space="0" w:color="auto"/>
        <w:bottom w:val="none" w:sz="0" w:space="0" w:color="auto"/>
        <w:right w:val="none" w:sz="0" w:space="0" w:color="auto"/>
      </w:divBdr>
      <w:divsChild>
        <w:div w:id="1272853982">
          <w:marLeft w:val="0"/>
          <w:marRight w:val="0"/>
          <w:marTop w:val="100"/>
          <w:marBottom w:val="100"/>
          <w:divBdr>
            <w:top w:val="none" w:sz="0" w:space="0" w:color="auto"/>
            <w:left w:val="none" w:sz="0" w:space="0" w:color="auto"/>
            <w:bottom w:val="none" w:sz="0" w:space="0" w:color="auto"/>
            <w:right w:val="none" w:sz="0" w:space="0" w:color="auto"/>
          </w:divBdr>
          <w:divsChild>
            <w:div w:id="1272854024">
              <w:marLeft w:val="0"/>
              <w:marRight w:val="0"/>
              <w:marTop w:val="0"/>
              <w:marBottom w:val="0"/>
              <w:divBdr>
                <w:top w:val="none" w:sz="0" w:space="0" w:color="auto"/>
                <w:left w:val="none" w:sz="0" w:space="0" w:color="auto"/>
                <w:bottom w:val="none" w:sz="0" w:space="0" w:color="auto"/>
                <w:right w:val="none" w:sz="0" w:space="0" w:color="auto"/>
              </w:divBdr>
              <w:divsChild>
                <w:div w:id="1272853991">
                  <w:marLeft w:val="2865"/>
                  <w:marRight w:val="0"/>
                  <w:marTop w:val="0"/>
                  <w:marBottom w:val="0"/>
                  <w:divBdr>
                    <w:top w:val="none" w:sz="0" w:space="0" w:color="auto"/>
                    <w:left w:val="none" w:sz="0" w:space="0" w:color="auto"/>
                    <w:bottom w:val="none" w:sz="0" w:space="0" w:color="auto"/>
                    <w:right w:val="none" w:sz="0" w:space="0" w:color="auto"/>
                  </w:divBdr>
                  <w:divsChild>
                    <w:div w:id="1272853949">
                      <w:marLeft w:val="0"/>
                      <w:marRight w:val="3285"/>
                      <w:marTop w:val="0"/>
                      <w:marBottom w:val="0"/>
                      <w:divBdr>
                        <w:top w:val="none" w:sz="0" w:space="0" w:color="auto"/>
                        <w:left w:val="none" w:sz="0" w:space="0" w:color="auto"/>
                        <w:bottom w:val="none" w:sz="0" w:space="0" w:color="auto"/>
                        <w:right w:val="none" w:sz="0" w:space="0" w:color="auto"/>
                      </w:divBdr>
                      <w:divsChild>
                        <w:div w:id="1272853996">
                          <w:marLeft w:val="0"/>
                          <w:marRight w:val="0"/>
                          <w:marTop w:val="0"/>
                          <w:marBottom w:val="0"/>
                          <w:divBdr>
                            <w:top w:val="none" w:sz="0" w:space="0" w:color="auto"/>
                            <w:left w:val="none" w:sz="0" w:space="0" w:color="auto"/>
                            <w:bottom w:val="none" w:sz="0" w:space="0" w:color="auto"/>
                            <w:right w:val="none" w:sz="0" w:space="0" w:color="auto"/>
                          </w:divBdr>
                          <w:divsChild>
                            <w:div w:id="1272854046">
                              <w:marLeft w:val="0"/>
                              <w:marRight w:val="0"/>
                              <w:marTop w:val="0"/>
                              <w:marBottom w:val="0"/>
                              <w:divBdr>
                                <w:top w:val="none" w:sz="0" w:space="0" w:color="auto"/>
                                <w:left w:val="none" w:sz="0" w:space="0" w:color="auto"/>
                                <w:bottom w:val="none" w:sz="0" w:space="0" w:color="auto"/>
                                <w:right w:val="none" w:sz="0" w:space="0" w:color="auto"/>
                              </w:divBdr>
                              <w:divsChild>
                                <w:div w:id="1272854061">
                                  <w:marLeft w:val="0"/>
                                  <w:marRight w:val="0"/>
                                  <w:marTop w:val="0"/>
                                  <w:marBottom w:val="0"/>
                                  <w:divBdr>
                                    <w:top w:val="none" w:sz="0" w:space="0" w:color="auto"/>
                                    <w:left w:val="none" w:sz="0" w:space="0" w:color="auto"/>
                                    <w:bottom w:val="none" w:sz="0" w:space="0" w:color="auto"/>
                                    <w:right w:val="none" w:sz="0" w:space="0" w:color="auto"/>
                                  </w:divBdr>
                                  <w:divsChild>
                                    <w:div w:id="1272853941">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272854059">
      <w:marLeft w:val="0"/>
      <w:marRight w:val="0"/>
      <w:marTop w:val="0"/>
      <w:marBottom w:val="0"/>
      <w:divBdr>
        <w:top w:val="none" w:sz="0" w:space="0" w:color="auto"/>
        <w:left w:val="none" w:sz="0" w:space="0" w:color="auto"/>
        <w:bottom w:val="none" w:sz="0" w:space="0" w:color="auto"/>
        <w:right w:val="none" w:sz="0" w:space="0" w:color="auto"/>
      </w:divBdr>
      <w:divsChild>
        <w:div w:id="1272854023">
          <w:marLeft w:val="750"/>
          <w:marRight w:val="0"/>
          <w:marTop w:val="0"/>
          <w:marBottom w:val="0"/>
          <w:divBdr>
            <w:top w:val="none" w:sz="0" w:space="0" w:color="auto"/>
            <w:left w:val="none" w:sz="0" w:space="0" w:color="auto"/>
            <w:bottom w:val="none" w:sz="0" w:space="0" w:color="auto"/>
            <w:right w:val="none" w:sz="0" w:space="0" w:color="auto"/>
          </w:divBdr>
          <w:divsChild>
            <w:div w:id="1272854072">
              <w:marLeft w:val="0"/>
              <w:marRight w:val="0"/>
              <w:marTop w:val="0"/>
              <w:marBottom w:val="450"/>
              <w:divBdr>
                <w:top w:val="none" w:sz="0" w:space="0" w:color="auto"/>
                <w:left w:val="none" w:sz="0" w:space="0" w:color="auto"/>
                <w:bottom w:val="none" w:sz="0" w:space="0" w:color="auto"/>
                <w:right w:val="none" w:sz="0" w:space="0" w:color="auto"/>
              </w:divBdr>
              <w:divsChild>
                <w:div w:id="12728540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4060">
      <w:marLeft w:val="0"/>
      <w:marRight w:val="0"/>
      <w:marTop w:val="0"/>
      <w:marBottom w:val="0"/>
      <w:divBdr>
        <w:top w:val="none" w:sz="0" w:space="0" w:color="auto"/>
        <w:left w:val="none" w:sz="0" w:space="0" w:color="auto"/>
        <w:bottom w:val="none" w:sz="0" w:space="0" w:color="auto"/>
        <w:right w:val="none" w:sz="0" w:space="0" w:color="auto"/>
      </w:divBdr>
      <w:divsChild>
        <w:div w:id="1272854015">
          <w:marLeft w:val="0"/>
          <w:marRight w:val="0"/>
          <w:marTop w:val="0"/>
          <w:marBottom w:val="0"/>
          <w:divBdr>
            <w:top w:val="none" w:sz="0" w:space="0" w:color="auto"/>
            <w:left w:val="none" w:sz="0" w:space="0" w:color="auto"/>
            <w:bottom w:val="none" w:sz="0" w:space="0" w:color="auto"/>
            <w:right w:val="none" w:sz="0" w:space="0" w:color="auto"/>
          </w:divBdr>
        </w:div>
      </w:divsChild>
    </w:div>
    <w:div w:id="1272854075">
      <w:marLeft w:val="0"/>
      <w:marRight w:val="0"/>
      <w:marTop w:val="0"/>
      <w:marBottom w:val="0"/>
      <w:divBdr>
        <w:top w:val="none" w:sz="0" w:space="0" w:color="auto"/>
        <w:left w:val="none" w:sz="0" w:space="0" w:color="auto"/>
        <w:bottom w:val="none" w:sz="0" w:space="0" w:color="auto"/>
        <w:right w:val="none" w:sz="0" w:space="0" w:color="auto"/>
      </w:divBdr>
      <w:divsChild>
        <w:div w:id="1272854028">
          <w:marLeft w:val="0"/>
          <w:marRight w:val="0"/>
          <w:marTop w:val="0"/>
          <w:marBottom w:val="0"/>
          <w:divBdr>
            <w:top w:val="none" w:sz="0" w:space="0" w:color="auto"/>
            <w:left w:val="none" w:sz="0" w:space="0" w:color="auto"/>
            <w:bottom w:val="none" w:sz="0" w:space="0" w:color="auto"/>
            <w:right w:val="none" w:sz="0" w:space="0" w:color="auto"/>
          </w:divBdr>
          <w:divsChild>
            <w:div w:id="1272854069">
              <w:marLeft w:val="0"/>
              <w:marRight w:val="0"/>
              <w:marTop w:val="0"/>
              <w:marBottom w:val="0"/>
              <w:divBdr>
                <w:top w:val="none" w:sz="0" w:space="0" w:color="auto"/>
                <w:left w:val="none" w:sz="0" w:space="0" w:color="auto"/>
                <w:bottom w:val="none" w:sz="0" w:space="0" w:color="auto"/>
                <w:right w:val="none" w:sz="0" w:space="0" w:color="auto"/>
              </w:divBdr>
              <w:divsChild>
                <w:div w:id="1272853995">
                  <w:marLeft w:val="0"/>
                  <w:marRight w:val="0"/>
                  <w:marTop w:val="0"/>
                  <w:marBottom w:val="0"/>
                  <w:divBdr>
                    <w:top w:val="none" w:sz="0" w:space="0" w:color="auto"/>
                    <w:left w:val="none" w:sz="0" w:space="0" w:color="auto"/>
                    <w:bottom w:val="none" w:sz="0" w:space="0" w:color="auto"/>
                    <w:right w:val="none" w:sz="0" w:space="0" w:color="auto"/>
                  </w:divBdr>
                  <w:divsChild>
                    <w:div w:id="1272854053">
                      <w:marLeft w:val="0"/>
                      <w:marRight w:val="0"/>
                      <w:marTop w:val="0"/>
                      <w:marBottom w:val="0"/>
                      <w:divBdr>
                        <w:top w:val="none" w:sz="0" w:space="0" w:color="auto"/>
                        <w:left w:val="none" w:sz="0" w:space="0" w:color="auto"/>
                        <w:bottom w:val="none" w:sz="0" w:space="0" w:color="auto"/>
                        <w:right w:val="none" w:sz="0" w:space="0" w:color="auto"/>
                      </w:divBdr>
                      <w:divsChild>
                        <w:div w:id="12728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4085">
      <w:marLeft w:val="0"/>
      <w:marRight w:val="0"/>
      <w:marTop w:val="0"/>
      <w:marBottom w:val="0"/>
      <w:divBdr>
        <w:top w:val="none" w:sz="0" w:space="0" w:color="auto"/>
        <w:left w:val="none" w:sz="0" w:space="0" w:color="auto"/>
        <w:bottom w:val="none" w:sz="0" w:space="0" w:color="auto"/>
        <w:right w:val="none" w:sz="0" w:space="0" w:color="auto"/>
      </w:divBdr>
      <w:divsChild>
        <w:div w:id="1272854095">
          <w:marLeft w:val="0"/>
          <w:marRight w:val="0"/>
          <w:marTop w:val="0"/>
          <w:marBottom w:val="0"/>
          <w:divBdr>
            <w:top w:val="none" w:sz="0" w:space="0" w:color="auto"/>
            <w:left w:val="none" w:sz="0" w:space="0" w:color="auto"/>
            <w:bottom w:val="none" w:sz="0" w:space="0" w:color="auto"/>
            <w:right w:val="none" w:sz="0" w:space="0" w:color="auto"/>
          </w:divBdr>
          <w:divsChild>
            <w:div w:id="1272853958">
              <w:marLeft w:val="0"/>
              <w:marRight w:val="0"/>
              <w:marTop w:val="0"/>
              <w:marBottom w:val="0"/>
              <w:divBdr>
                <w:top w:val="none" w:sz="0" w:space="0" w:color="auto"/>
                <w:left w:val="none" w:sz="0" w:space="0" w:color="auto"/>
                <w:bottom w:val="none" w:sz="0" w:space="0" w:color="auto"/>
                <w:right w:val="none" w:sz="0" w:space="0" w:color="auto"/>
              </w:divBdr>
              <w:divsChild>
                <w:div w:id="1272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4088">
      <w:marLeft w:val="0"/>
      <w:marRight w:val="0"/>
      <w:marTop w:val="0"/>
      <w:marBottom w:val="0"/>
      <w:divBdr>
        <w:top w:val="none" w:sz="0" w:space="0" w:color="auto"/>
        <w:left w:val="none" w:sz="0" w:space="0" w:color="auto"/>
        <w:bottom w:val="none" w:sz="0" w:space="0" w:color="auto"/>
        <w:right w:val="none" w:sz="0" w:space="0" w:color="auto"/>
      </w:divBdr>
      <w:divsChild>
        <w:div w:id="1272854062">
          <w:marLeft w:val="0"/>
          <w:marRight w:val="0"/>
          <w:marTop w:val="0"/>
          <w:marBottom w:val="0"/>
          <w:divBdr>
            <w:top w:val="none" w:sz="0" w:space="0" w:color="auto"/>
            <w:left w:val="none" w:sz="0" w:space="0" w:color="auto"/>
            <w:bottom w:val="none" w:sz="0" w:space="0" w:color="auto"/>
            <w:right w:val="none" w:sz="0" w:space="0" w:color="auto"/>
          </w:divBdr>
        </w:div>
      </w:divsChild>
    </w:div>
    <w:div w:id="1272854089">
      <w:marLeft w:val="0"/>
      <w:marRight w:val="0"/>
      <w:marTop w:val="0"/>
      <w:marBottom w:val="0"/>
      <w:divBdr>
        <w:top w:val="none" w:sz="0" w:space="0" w:color="auto"/>
        <w:left w:val="none" w:sz="0" w:space="0" w:color="auto"/>
        <w:bottom w:val="none" w:sz="0" w:space="0" w:color="auto"/>
        <w:right w:val="none" w:sz="0" w:space="0" w:color="auto"/>
      </w:divBdr>
      <w:divsChild>
        <w:div w:id="1272854063">
          <w:marLeft w:val="0"/>
          <w:marRight w:val="0"/>
          <w:marTop w:val="0"/>
          <w:marBottom w:val="0"/>
          <w:divBdr>
            <w:top w:val="none" w:sz="0" w:space="0" w:color="auto"/>
            <w:left w:val="none" w:sz="0" w:space="0" w:color="auto"/>
            <w:bottom w:val="none" w:sz="0" w:space="0" w:color="auto"/>
            <w:right w:val="none" w:sz="0" w:space="0" w:color="auto"/>
          </w:divBdr>
          <w:divsChild>
            <w:div w:id="1272853974">
              <w:marLeft w:val="0"/>
              <w:marRight w:val="0"/>
              <w:marTop w:val="0"/>
              <w:marBottom w:val="0"/>
              <w:divBdr>
                <w:top w:val="none" w:sz="0" w:space="0" w:color="auto"/>
                <w:left w:val="none" w:sz="0" w:space="0" w:color="auto"/>
                <w:bottom w:val="none" w:sz="0" w:space="0" w:color="auto"/>
                <w:right w:val="none" w:sz="0" w:space="0" w:color="auto"/>
              </w:divBdr>
              <w:divsChild>
                <w:div w:id="1272853952">
                  <w:marLeft w:val="0"/>
                  <w:marRight w:val="0"/>
                  <w:marTop w:val="0"/>
                  <w:marBottom w:val="0"/>
                  <w:divBdr>
                    <w:top w:val="none" w:sz="0" w:space="0" w:color="auto"/>
                    <w:left w:val="none" w:sz="0" w:space="0" w:color="auto"/>
                    <w:bottom w:val="none" w:sz="0" w:space="0" w:color="auto"/>
                    <w:right w:val="none" w:sz="0" w:space="0" w:color="auto"/>
                  </w:divBdr>
                  <w:divsChild>
                    <w:div w:id="1272853957">
                      <w:marLeft w:val="0"/>
                      <w:marRight w:val="0"/>
                      <w:marTop w:val="0"/>
                      <w:marBottom w:val="0"/>
                      <w:divBdr>
                        <w:top w:val="none" w:sz="0" w:space="0" w:color="auto"/>
                        <w:left w:val="none" w:sz="0" w:space="0" w:color="auto"/>
                        <w:bottom w:val="none" w:sz="0" w:space="0" w:color="auto"/>
                        <w:right w:val="none" w:sz="0" w:space="0" w:color="auto"/>
                      </w:divBdr>
                      <w:divsChild>
                        <w:div w:id="1272853973">
                          <w:marLeft w:val="0"/>
                          <w:marRight w:val="0"/>
                          <w:marTop w:val="0"/>
                          <w:marBottom w:val="0"/>
                          <w:divBdr>
                            <w:top w:val="none" w:sz="0" w:space="0" w:color="auto"/>
                            <w:left w:val="none" w:sz="0" w:space="0" w:color="auto"/>
                            <w:bottom w:val="none" w:sz="0" w:space="0" w:color="auto"/>
                            <w:right w:val="none" w:sz="0" w:space="0" w:color="auto"/>
                          </w:divBdr>
                          <w:divsChild>
                            <w:div w:id="1272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4092">
      <w:marLeft w:val="0"/>
      <w:marRight w:val="0"/>
      <w:marTop w:val="0"/>
      <w:marBottom w:val="0"/>
      <w:divBdr>
        <w:top w:val="none" w:sz="0" w:space="0" w:color="auto"/>
        <w:left w:val="none" w:sz="0" w:space="0" w:color="auto"/>
        <w:bottom w:val="none" w:sz="0" w:space="0" w:color="auto"/>
        <w:right w:val="none" w:sz="0" w:space="0" w:color="auto"/>
      </w:divBdr>
      <w:divsChild>
        <w:div w:id="1272853978">
          <w:marLeft w:val="0"/>
          <w:marRight w:val="0"/>
          <w:marTop w:val="0"/>
          <w:marBottom w:val="0"/>
          <w:divBdr>
            <w:top w:val="none" w:sz="0" w:space="0" w:color="auto"/>
            <w:left w:val="none" w:sz="0" w:space="0" w:color="auto"/>
            <w:bottom w:val="none" w:sz="0" w:space="0" w:color="auto"/>
            <w:right w:val="none" w:sz="0" w:space="0" w:color="auto"/>
          </w:divBdr>
          <w:divsChild>
            <w:div w:id="1272854056">
              <w:marLeft w:val="0"/>
              <w:marRight w:val="0"/>
              <w:marTop w:val="0"/>
              <w:marBottom w:val="0"/>
              <w:divBdr>
                <w:top w:val="none" w:sz="0" w:space="0" w:color="auto"/>
                <w:left w:val="none" w:sz="0" w:space="0" w:color="auto"/>
                <w:bottom w:val="none" w:sz="0" w:space="0" w:color="auto"/>
                <w:right w:val="none" w:sz="0" w:space="0" w:color="auto"/>
              </w:divBdr>
              <w:divsChild>
                <w:div w:id="1272853939">
                  <w:marLeft w:val="0"/>
                  <w:marRight w:val="0"/>
                  <w:marTop w:val="0"/>
                  <w:marBottom w:val="0"/>
                  <w:divBdr>
                    <w:top w:val="none" w:sz="0" w:space="0" w:color="auto"/>
                    <w:left w:val="none" w:sz="0" w:space="0" w:color="auto"/>
                    <w:bottom w:val="none" w:sz="0" w:space="0" w:color="auto"/>
                    <w:right w:val="none" w:sz="0" w:space="0" w:color="auto"/>
                  </w:divBdr>
                  <w:divsChild>
                    <w:div w:id="1272853979">
                      <w:marLeft w:val="0"/>
                      <w:marRight w:val="0"/>
                      <w:marTop w:val="0"/>
                      <w:marBottom w:val="0"/>
                      <w:divBdr>
                        <w:top w:val="none" w:sz="0" w:space="0" w:color="auto"/>
                        <w:left w:val="none" w:sz="0" w:space="0" w:color="auto"/>
                        <w:bottom w:val="none" w:sz="0" w:space="0" w:color="auto"/>
                        <w:right w:val="none" w:sz="0" w:space="0" w:color="auto"/>
                      </w:divBdr>
                      <w:divsChild>
                        <w:div w:id="12728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4093">
      <w:marLeft w:val="0"/>
      <w:marRight w:val="0"/>
      <w:marTop w:val="0"/>
      <w:marBottom w:val="0"/>
      <w:divBdr>
        <w:top w:val="none" w:sz="0" w:space="0" w:color="auto"/>
        <w:left w:val="none" w:sz="0" w:space="0" w:color="auto"/>
        <w:bottom w:val="none" w:sz="0" w:space="0" w:color="auto"/>
        <w:right w:val="none" w:sz="0" w:space="0" w:color="auto"/>
      </w:divBdr>
      <w:divsChild>
        <w:div w:id="1272853987">
          <w:marLeft w:val="547"/>
          <w:marRight w:val="0"/>
          <w:marTop w:val="0"/>
          <w:marBottom w:val="0"/>
          <w:divBdr>
            <w:top w:val="none" w:sz="0" w:space="0" w:color="auto"/>
            <w:left w:val="none" w:sz="0" w:space="0" w:color="auto"/>
            <w:bottom w:val="none" w:sz="0" w:space="0" w:color="auto"/>
            <w:right w:val="none" w:sz="0" w:space="0" w:color="auto"/>
          </w:divBdr>
        </w:div>
      </w:divsChild>
    </w:div>
    <w:div w:id="1272854097">
      <w:marLeft w:val="0"/>
      <w:marRight w:val="0"/>
      <w:marTop w:val="0"/>
      <w:marBottom w:val="0"/>
      <w:divBdr>
        <w:top w:val="none" w:sz="0" w:space="0" w:color="auto"/>
        <w:left w:val="none" w:sz="0" w:space="0" w:color="auto"/>
        <w:bottom w:val="none" w:sz="0" w:space="0" w:color="auto"/>
        <w:right w:val="none" w:sz="0" w:space="0" w:color="auto"/>
      </w:divBdr>
      <w:divsChild>
        <w:div w:id="1272853934">
          <w:marLeft w:val="547"/>
          <w:marRight w:val="0"/>
          <w:marTop w:val="0"/>
          <w:marBottom w:val="0"/>
          <w:divBdr>
            <w:top w:val="none" w:sz="0" w:space="0" w:color="auto"/>
            <w:left w:val="none" w:sz="0" w:space="0" w:color="auto"/>
            <w:bottom w:val="none" w:sz="0" w:space="0" w:color="auto"/>
            <w:right w:val="none" w:sz="0" w:space="0" w:color="auto"/>
          </w:divBdr>
        </w:div>
      </w:divsChild>
    </w:div>
    <w:div w:id="1272854098">
      <w:marLeft w:val="0"/>
      <w:marRight w:val="0"/>
      <w:marTop w:val="0"/>
      <w:marBottom w:val="0"/>
      <w:divBdr>
        <w:top w:val="none" w:sz="0" w:space="0" w:color="auto"/>
        <w:left w:val="none" w:sz="0" w:space="0" w:color="auto"/>
        <w:bottom w:val="none" w:sz="0" w:space="0" w:color="auto"/>
        <w:right w:val="none" w:sz="0" w:space="0" w:color="auto"/>
      </w:divBdr>
      <w:divsChild>
        <w:div w:id="1272853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insuranc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4213</Words>
  <Characters>24020</Characters>
  <Application>Microsoft Office Outlook</Application>
  <DocSecurity>0</DocSecurity>
  <Lines>0</Lines>
  <Paragraphs>0</Paragraphs>
  <ScaleCrop>false</ScaleCrop>
  <Company>NASTA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Начиная с 90-х годов, наиболее интенсивно в России развивается рынок страхования</dc:title>
  <dc:subject/>
  <dc:creator>user</dc:creator>
  <cp:keywords/>
  <dc:description/>
  <cp:lastModifiedBy>Олесюк</cp:lastModifiedBy>
  <cp:revision>2</cp:revision>
  <cp:lastPrinted>2010-11-18T15:45:00Z</cp:lastPrinted>
  <dcterms:created xsi:type="dcterms:W3CDTF">2013-09-23T12:18:00Z</dcterms:created>
  <dcterms:modified xsi:type="dcterms:W3CDTF">2013-09-23T12:18:00Z</dcterms:modified>
</cp:coreProperties>
</file>